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D15A" w14:textId="6FA428FE"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8E6A3B">
        <w:rPr>
          <w:rFonts w:ascii="Cambria" w:hAnsi="Cambria"/>
          <w:b/>
          <w:sz w:val="28"/>
          <w:szCs w:val="28"/>
          <w:shd w:val="clear" w:color="auto" w:fill="D0CECE" w:themeFill="background2" w:themeFillShade="E6"/>
        </w:rPr>
        <w:t>Prepare Your Community for the Eclipse</w:t>
      </w:r>
    </w:p>
    <w:p w14:paraId="67A869BC" w14:textId="73E9A10B" w:rsidR="00D16759" w:rsidRPr="003D39AC" w:rsidRDefault="004E1CCE" w:rsidP="00D16759">
      <w:pPr>
        <w:widowControl w:val="0"/>
        <w:spacing w:after="0" w:line="240" w:lineRule="auto"/>
        <w:rPr>
          <w:rFonts w:ascii="Cambria" w:eastAsia="Cambria" w:hAnsi="Cambria" w:cstheme="minorHAnsi"/>
          <w:kern w:val="0"/>
          <w:sz w:val="24"/>
          <w:szCs w:val="24"/>
          <w14:ligatures w14:val="none"/>
        </w:rPr>
      </w:pPr>
      <w:r>
        <w:rPr>
          <w:rFonts w:ascii="Cambria" w:hAnsi="Cambria"/>
          <w:b/>
          <w:sz w:val="24"/>
          <w:szCs w:val="24"/>
        </w:rPr>
        <w:t>Directions</w:t>
      </w:r>
      <w:r>
        <w:rPr>
          <w:rFonts w:ascii="Cambria" w:hAnsi="Cambria"/>
          <w:sz w:val="24"/>
          <w:szCs w:val="24"/>
        </w:rPr>
        <w:t xml:space="preserve">: </w:t>
      </w:r>
      <w:r w:rsidR="00D16759">
        <w:rPr>
          <w:rFonts w:ascii="Cambria" w:eastAsia="Cambria" w:hAnsi="Cambria" w:cstheme="minorHAnsi"/>
          <w:sz w:val="24"/>
          <w:szCs w:val="24"/>
        </w:rPr>
        <w:t xml:space="preserve">Form groups with a maximum of 6 students apiece and individually read and summarize one of the following </w:t>
      </w:r>
      <w:r w:rsidR="00D16759" w:rsidRPr="003933A0">
        <w:rPr>
          <w:rFonts w:ascii="Cambria" w:eastAsia="Cambria" w:hAnsi="Cambria" w:cstheme="minorHAnsi"/>
          <w:sz w:val="24"/>
          <w:szCs w:val="24"/>
        </w:rPr>
        <w:t>Science News</w:t>
      </w:r>
      <w:r w:rsidR="00D16759">
        <w:rPr>
          <w:rFonts w:ascii="Cambria" w:eastAsia="Cambria" w:hAnsi="Cambria" w:cstheme="minorHAnsi"/>
          <w:sz w:val="24"/>
          <w:szCs w:val="24"/>
        </w:rPr>
        <w:t xml:space="preserve"> </w:t>
      </w:r>
      <w:r w:rsidR="003933A0">
        <w:rPr>
          <w:rFonts w:ascii="Cambria" w:eastAsia="Cambria" w:hAnsi="Cambria" w:cstheme="minorHAnsi"/>
          <w:sz w:val="24"/>
          <w:szCs w:val="24"/>
        </w:rPr>
        <w:t xml:space="preserve">Media Group </w:t>
      </w:r>
      <w:r w:rsidR="00D16759">
        <w:rPr>
          <w:rFonts w:ascii="Cambria" w:eastAsia="Cambria" w:hAnsi="Cambria" w:cstheme="minorHAnsi"/>
          <w:sz w:val="24"/>
          <w:szCs w:val="24"/>
        </w:rPr>
        <w:t>articles:</w:t>
      </w:r>
    </w:p>
    <w:p w14:paraId="42ED3E78"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9" w:history="1">
        <w:r w:rsidRPr="00D0615A">
          <w:rPr>
            <w:rStyle w:val="Hyperlink"/>
            <w:rFonts w:ascii="Cambria" w:eastAsia="Cambria" w:hAnsi="Cambria" w:cs="Calibri (Body)"/>
            <w:bCs/>
            <w:sz w:val="24"/>
            <w:szCs w:val="24"/>
          </w:rPr>
          <w:t>How the 2019 eclipse will differ from 2017’s — and what that means for science</w:t>
        </w:r>
      </w:hyperlink>
      <w:r w:rsidRPr="00D0615A">
        <w:rPr>
          <w:rFonts w:ascii="Cambria" w:eastAsia="Cambria" w:hAnsi="Cambria" w:cs="Calibri (Body)"/>
          <w:bCs/>
          <w:sz w:val="24"/>
          <w:szCs w:val="24"/>
        </w:rPr>
        <w:t>”</w:t>
      </w:r>
    </w:p>
    <w:p w14:paraId="22824E06"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0" w:history="1">
        <w:r w:rsidRPr="00D0615A">
          <w:rPr>
            <w:rStyle w:val="Hyperlink"/>
            <w:rFonts w:ascii="Cambria" w:eastAsia="Cambria" w:hAnsi="Cambria" w:cs="Calibri (Body)"/>
            <w:bCs/>
            <w:sz w:val="24"/>
            <w:szCs w:val="24"/>
          </w:rPr>
          <w:t>Scientists Say: Eclipse</w:t>
        </w:r>
      </w:hyperlink>
      <w:r w:rsidRPr="00D0615A">
        <w:rPr>
          <w:rFonts w:ascii="Cambria" w:eastAsia="Cambria" w:hAnsi="Cambria" w:cs="Calibri (Body)"/>
          <w:bCs/>
          <w:sz w:val="24"/>
          <w:szCs w:val="24"/>
        </w:rPr>
        <w:t>”</w:t>
      </w:r>
    </w:p>
    <w:p w14:paraId="7BF7FA24"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1" w:history="1">
        <w:r w:rsidRPr="00D0615A">
          <w:rPr>
            <w:rStyle w:val="Hyperlink"/>
            <w:rFonts w:ascii="Cambria" w:eastAsia="Cambria" w:hAnsi="Cambria" w:cs="Calibri (Body)"/>
            <w:bCs/>
            <w:sz w:val="24"/>
            <w:szCs w:val="24"/>
          </w:rPr>
          <w:t>Eclipses come in many forms</w:t>
        </w:r>
      </w:hyperlink>
      <w:r w:rsidRPr="00D0615A">
        <w:rPr>
          <w:rFonts w:ascii="Cambria" w:eastAsia="Cambria" w:hAnsi="Cambria" w:cs="Calibri (Body)"/>
          <w:bCs/>
          <w:sz w:val="24"/>
          <w:szCs w:val="24"/>
        </w:rPr>
        <w:t>”</w:t>
      </w:r>
    </w:p>
    <w:p w14:paraId="73443F98"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2" w:history="1">
        <w:r w:rsidRPr="00D0615A">
          <w:rPr>
            <w:rStyle w:val="Hyperlink"/>
            <w:rFonts w:ascii="Cambria" w:eastAsia="Cambria" w:hAnsi="Cambria" w:cs="Calibri (Body)"/>
            <w:bCs/>
            <w:sz w:val="24"/>
            <w:szCs w:val="24"/>
          </w:rPr>
          <w:t>Astronomers scrutinized last year’s eclipse. Here’s what they’ve learned</w:t>
        </w:r>
      </w:hyperlink>
      <w:r w:rsidRPr="00D0615A">
        <w:rPr>
          <w:rFonts w:ascii="Cambria" w:eastAsia="Cambria" w:hAnsi="Cambria" w:cs="Calibri (Body)"/>
          <w:bCs/>
          <w:sz w:val="24"/>
          <w:szCs w:val="24"/>
        </w:rPr>
        <w:t>”</w:t>
      </w:r>
    </w:p>
    <w:p w14:paraId="1C48A8A0"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3" w:history="1">
        <w:r w:rsidRPr="00D0615A">
          <w:rPr>
            <w:rStyle w:val="Hyperlink"/>
            <w:rFonts w:ascii="Cambria" w:eastAsia="Cambria" w:hAnsi="Cambria" w:cs="Calibri (Body)"/>
            <w:bCs/>
            <w:sz w:val="24"/>
            <w:szCs w:val="24"/>
          </w:rPr>
          <w:t>Getting ready for the solar eclipse</w:t>
        </w:r>
      </w:hyperlink>
      <w:r w:rsidRPr="00D0615A">
        <w:rPr>
          <w:rFonts w:ascii="Cambria" w:eastAsia="Cambria" w:hAnsi="Cambria" w:cs="Calibri (Body)"/>
          <w:bCs/>
          <w:sz w:val="24"/>
          <w:szCs w:val="24"/>
        </w:rPr>
        <w:t>”</w:t>
      </w:r>
    </w:p>
    <w:p w14:paraId="2A79C616"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4" w:history="1">
        <w:r w:rsidRPr="00D0615A">
          <w:rPr>
            <w:rStyle w:val="Hyperlink"/>
            <w:rFonts w:ascii="Cambria" w:eastAsia="Cambria" w:hAnsi="Cambria" w:cs="Calibri (Body)"/>
            <w:bCs/>
            <w:sz w:val="24"/>
            <w:szCs w:val="24"/>
          </w:rPr>
          <w:t>How to safely watch a solar eclipse</w:t>
        </w:r>
      </w:hyperlink>
      <w:r w:rsidRPr="00D0615A">
        <w:rPr>
          <w:rFonts w:ascii="Cambria" w:eastAsia="Cambria" w:hAnsi="Cambria" w:cs="Calibri (Body)"/>
          <w:bCs/>
          <w:sz w:val="24"/>
          <w:szCs w:val="24"/>
        </w:rPr>
        <w:t>”</w:t>
      </w:r>
    </w:p>
    <w:p w14:paraId="1CB10A2B" w14:textId="77777777"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5" w:history="1">
        <w:r w:rsidRPr="00D0615A">
          <w:rPr>
            <w:rStyle w:val="Hyperlink"/>
            <w:rFonts w:ascii="Cambria" w:eastAsia="Cambria" w:hAnsi="Cambria" w:cs="Calibri (Body)"/>
            <w:bCs/>
            <w:sz w:val="24"/>
            <w:szCs w:val="24"/>
          </w:rPr>
          <w:t>When the moon throws shade, the weather can change</w:t>
        </w:r>
      </w:hyperlink>
      <w:r w:rsidRPr="00D0615A">
        <w:rPr>
          <w:rFonts w:ascii="Cambria" w:eastAsia="Cambria" w:hAnsi="Cambria" w:cs="Calibri (Body)"/>
          <w:bCs/>
          <w:sz w:val="24"/>
          <w:szCs w:val="24"/>
        </w:rPr>
        <w:t>”</w:t>
      </w:r>
    </w:p>
    <w:p w14:paraId="4EDFD4BC" w14:textId="77777777" w:rsidR="00D16759" w:rsidRPr="00D0615A" w:rsidRDefault="00D16759" w:rsidP="00D0615A">
      <w:pPr>
        <w:pStyle w:val="ListParagraph"/>
        <w:numPr>
          <w:ilvl w:val="0"/>
          <w:numId w:val="9"/>
        </w:numPr>
        <w:spacing w:after="0" w:line="276" w:lineRule="auto"/>
        <w:rPr>
          <w:rFonts w:ascii="Cambria" w:eastAsia="Cambria" w:hAnsi="Cambria" w:cstheme="minorHAnsi"/>
          <w:b/>
          <w:bCs/>
          <w:color w:val="000000"/>
          <w:sz w:val="24"/>
          <w:szCs w:val="24"/>
        </w:rPr>
      </w:pPr>
      <w:r w:rsidRPr="00D0615A">
        <w:rPr>
          <w:rFonts w:ascii="Cambria" w:eastAsia="Cambria" w:hAnsi="Cambria" w:cs="Calibri (Body)"/>
          <w:bCs/>
          <w:sz w:val="24"/>
          <w:szCs w:val="24"/>
        </w:rPr>
        <w:t>“</w:t>
      </w:r>
      <w:hyperlink r:id="rId16" w:history="1">
        <w:r w:rsidRPr="00D0615A">
          <w:rPr>
            <w:rStyle w:val="Hyperlink"/>
            <w:rFonts w:ascii="Cambria" w:eastAsia="Cambria" w:hAnsi="Cambria" w:cs="Calibri (Body)"/>
            <w:bCs/>
            <w:sz w:val="24"/>
            <w:szCs w:val="24"/>
          </w:rPr>
          <w:t>What do animals do during a solar eclipse?</w:t>
        </w:r>
      </w:hyperlink>
      <w:r w:rsidRPr="00D0615A">
        <w:rPr>
          <w:rFonts w:ascii="Cambria" w:eastAsia="Cambria" w:hAnsi="Cambria" w:cs="Calibri (Body)"/>
          <w:bCs/>
          <w:sz w:val="24"/>
          <w:szCs w:val="24"/>
        </w:rPr>
        <w:t>”</w:t>
      </w:r>
    </w:p>
    <w:p w14:paraId="7BF10437" w14:textId="0E5FE92E" w:rsidR="00D16759" w:rsidRPr="00D0615A" w:rsidRDefault="00D16759" w:rsidP="00D0615A">
      <w:pPr>
        <w:pStyle w:val="ListParagraph"/>
        <w:numPr>
          <w:ilvl w:val="0"/>
          <w:numId w:val="9"/>
        </w:numPr>
        <w:spacing w:after="0" w:line="276" w:lineRule="auto"/>
        <w:rPr>
          <w:rFonts w:ascii="Cambria" w:eastAsia="Cambria" w:hAnsi="Cambria" w:cs="Calibri (Body)"/>
          <w:bCs/>
          <w:sz w:val="24"/>
          <w:szCs w:val="24"/>
        </w:rPr>
      </w:pPr>
      <w:r w:rsidRPr="00D0615A">
        <w:rPr>
          <w:rFonts w:ascii="Cambria" w:eastAsia="Cambria" w:hAnsi="Cambria" w:cs="Calibri (Body)"/>
          <w:bCs/>
          <w:sz w:val="24"/>
          <w:szCs w:val="24"/>
        </w:rPr>
        <w:t>“</w:t>
      </w:r>
      <w:hyperlink r:id="rId17" w:history="1">
        <w:r w:rsidRPr="00D0615A">
          <w:rPr>
            <w:rStyle w:val="Hyperlink"/>
            <w:rFonts w:ascii="Cambria" w:eastAsia="Cambria" w:hAnsi="Cambria" w:cs="Calibri (Body)"/>
            <w:bCs/>
            <w:sz w:val="24"/>
            <w:szCs w:val="24"/>
          </w:rPr>
          <w:t>Here’s how citizen scientists can help during the 2024 solar eclipse</w:t>
        </w:r>
      </w:hyperlink>
      <w:r w:rsidR="00D0615A" w:rsidRPr="00D0615A">
        <w:rPr>
          <w:rFonts w:ascii="Cambria" w:eastAsia="Cambria" w:hAnsi="Cambria" w:cs="Calibri (Body)"/>
          <w:bCs/>
          <w:sz w:val="24"/>
          <w:szCs w:val="24"/>
        </w:rPr>
        <w:t>”</w:t>
      </w:r>
    </w:p>
    <w:p w14:paraId="683B9C9A" w14:textId="77777777" w:rsidR="00D16759" w:rsidRDefault="00D16759" w:rsidP="00D16759">
      <w:pPr>
        <w:widowControl w:val="0"/>
        <w:spacing w:after="0" w:line="240" w:lineRule="auto"/>
        <w:rPr>
          <w:rFonts w:ascii="Cambria" w:eastAsia="Cambria" w:hAnsi="Cambria" w:cstheme="minorHAnsi"/>
          <w:sz w:val="24"/>
          <w:szCs w:val="24"/>
        </w:rPr>
      </w:pPr>
    </w:p>
    <w:p w14:paraId="51F3AC11" w14:textId="77777777" w:rsidR="00D16759" w:rsidRDefault="00D16759" w:rsidP="00D16759">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If you need help creating a summary, use the “</w:t>
      </w:r>
      <w:hyperlink r:id="rId18" w:history="1">
        <w:r>
          <w:rPr>
            <w:rStyle w:val="Hyperlink"/>
            <w:rFonts w:ascii="Cambria" w:eastAsia="Cambria" w:hAnsi="Cambria" w:cstheme="minorHAnsi"/>
            <w:sz w:val="24"/>
            <w:szCs w:val="24"/>
          </w:rPr>
          <w:t>How to write a summary</w:t>
        </w:r>
      </w:hyperlink>
      <w:r>
        <w:rPr>
          <w:rFonts w:ascii="Cambria" w:eastAsia="Cambria" w:hAnsi="Cambria" w:cstheme="minorHAnsi"/>
          <w:sz w:val="24"/>
          <w:szCs w:val="24"/>
        </w:rPr>
        <w:t>” Science News Learning activity.</w:t>
      </w:r>
    </w:p>
    <w:p w14:paraId="63C8CA7D" w14:textId="5EA3389E" w:rsidR="001E748A" w:rsidRPr="00390B6F" w:rsidRDefault="001E748A" w:rsidP="00D57F86">
      <w:pPr>
        <w:spacing w:after="0" w:line="240" w:lineRule="auto"/>
        <w:rPr>
          <w:rFonts w:ascii="Cambria" w:hAnsi="Cambria"/>
          <w:b/>
          <w:sz w:val="24"/>
          <w:szCs w:val="24"/>
          <w:shd w:val="clear" w:color="auto" w:fill="D0CECE" w:themeFill="background2" w:themeFillShade="E6"/>
        </w:rPr>
      </w:pPr>
    </w:p>
    <w:p w14:paraId="291D8400" w14:textId="77777777" w:rsidR="003D7DF5" w:rsidRDefault="003D7DF5" w:rsidP="003D7DF5">
      <w:pPr>
        <w:widowControl w:val="0"/>
        <w:spacing w:after="0" w:line="240" w:lineRule="auto"/>
        <w:rPr>
          <w:rFonts w:ascii="Cambria" w:eastAsia="Cambria" w:hAnsi="Cambria" w:cstheme="minorHAnsi"/>
          <w:b/>
          <w:bCs/>
          <w:kern w:val="0"/>
          <w:sz w:val="24"/>
          <w:szCs w:val="24"/>
          <w14:ligatures w14:val="none"/>
        </w:rPr>
      </w:pPr>
      <w:r>
        <w:rPr>
          <w:rFonts w:ascii="Cambria" w:eastAsia="Cambria" w:hAnsi="Cambria" w:cstheme="minorHAnsi"/>
          <w:b/>
          <w:bCs/>
          <w:sz w:val="24"/>
          <w:szCs w:val="24"/>
        </w:rPr>
        <w:t>Eclipse Topic</w:t>
      </w:r>
    </w:p>
    <w:p w14:paraId="63EB3714" w14:textId="77777777" w:rsidR="003D7DF5" w:rsidRDefault="003D7DF5" w:rsidP="003D7DF5">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In your group, share your summary and answer the following questions.</w:t>
      </w:r>
    </w:p>
    <w:p w14:paraId="51ACF4EC" w14:textId="77777777" w:rsidR="003D7DF5" w:rsidRDefault="003D7DF5" w:rsidP="003D7DF5">
      <w:pPr>
        <w:widowControl w:val="0"/>
        <w:spacing w:after="0" w:line="240" w:lineRule="auto"/>
        <w:rPr>
          <w:rFonts w:ascii="Cambria" w:eastAsia="Cambria" w:hAnsi="Cambria" w:cstheme="minorHAnsi"/>
          <w:sz w:val="24"/>
          <w:szCs w:val="24"/>
        </w:rPr>
      </w:pPr>
    </w:p>
    <w:p w14:paraId="733CE8D5" w14:textId="77777777" w:rsidR="003D7DF5" w:rsidRDefault="003D7DF5" w:rsidP="003D7DF5">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1. Within your group, share what your articles were about. What topic(s) stood out to you as a group? Why?</w:t>
      </w:r>
    </w:p>
    <w:p w14:paraId="02BD3130" w14:textId="77777777" w:rsidR="003D7DF5" w:rsidRPr="003D7DF5" w:rsidRDefault="003D7DF5" w:rsidP="003D7DF5">
      <w:pPr>
        <w:widowControl w:val="0"/>
        <w:spacing w:after="0" w:line="240" w:lineRule="auto"/>
        <w:rPr>
          <w:rFonts w:ascii="Cambria" w:eastAsia="Cambria" w:hAnsi="Cambria" w:cstheme="minorHAnsi"/>
          <w:sz w:val="24"/>
          <w:szCs w:val="24"/>
        </w:rPr>
      </w:pPr>
    </w:p>
    <w:p w14:paraId="2F14B104" w14:textId="77777777" w:rsidR="003D7DF5" w:rsidRPr="003D7DF5" w:rsidRDefault="003D7DF5" w:rsidP="003D7DF5">
      <w:pPr>
        <w:widowControl w:val="0"/>
        <w:spacing w:after="0" w:line="240" w:lineRule="auto"/>
        <w:rPr>
          <w:rFonts w:ascii="Cambria" w:eastAsia="Cambria" w:hAnsi="Cambria" w:cstheme="minorHAnsi"/>
          <w:sz w:val="24"/>
          <w:szCs w:val="24"/>
        </w:rPr>
      </w:pPr>
    </w:p>
    <w:p w14:paraId="2E3074D2"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7D7B13C" w14:textId="77777777" w:rsidR="003D7DF5" w:rsidRDefault="003D7DF5" w:rsidP="003D7DF5">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 xml:space="preserve">2. As a group, you will be creating a 2- to 3-minute video that addresses one of the following topics: </w:t>
      </w:r>
    </w:p>
    <w:p w14:paraId="38B71FEB" w14:textId="77777777" w:rsidR="003D7DF5" w:rsidRDefault="003D7DF5" w:rsidP="003D7DF5">
      <w:pPr>
        <w:widowControl w:val="0"/>
        <w:spacing w:after="0" w:line="240" w:lineRule="auto"/>
        <w:ind w:left="720"/>
        <w:rPr>
          <w:rFonts w:ascii="Cambria" w:eastAsia="Cambria" w:hAnsi="Cambria" w:cstheme="minorHAnsi"/>
          <w:sz w:val="24"/>
          <w:szCs w:val="24"/>
        </w:rPr>
      </w:pPr>
    </w:p>
    <w:p w14:paraId="64503B08"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Eclipse History</w:t>
      </w:r>
    </w:p>
    <w:p w14:paraId="74F598BD"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How Eclipses Occur</w:t>
      </w:r>
    </w:p>
    <w:p w14:paraId="0CF18E03"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Weather Changes and Animal Behavior During an Eclipse</w:t>
      </w:r>
    </w:p>
    <w:p w14:paraId="29E1CC9A"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Safety When Viewing an Eclipse</w:t>
      </w:r>
    </w:p>
    <w:p w14:paraId="5672FCAC"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 xml:space="preserve">Scientific Research during Eclipses: What can we learn during an eclipse? </w:t>
      </w:r>
    </w:p>
    <w:p w14:paraId="14542C54" w14:textId="77777777" w:rsidR="003D7DF5" w:rsidRPr="00AE59DC" w:rsidRDefault="003D7DF5" w:rsidP="00AE59DC">
      <w:pPr>
        <w:pStyle w:val="ListParagraph"/>
        <w:widowControl w:val="0"/>
        <w:numPr>
          <w:ilvl w:val="0"/>
          <w:numId w:val="8"/>
        </w:numPr>
        <w:spacing w:after="0" w:line="240" w:lineRule="auto"/>
        <w:rPr>
          <w:rFonts w:ascii="Cambria" w:eastAsia="Cambria" w:hAnsi="Cambria" w:cstheme="minorHAnsi"/>
          <w:sz w:val="24"/>
          <w:szCs w:val="24"/>
        </w:rPr>
      </w:pPr>
      <w:r w:rsidRPr="00AE59DC">
        <w:rPr>
          <w:rFonts w:ascii="Cambria" w:eastAsia="Cambria" w:hAnsi="Cambria" w:cstheme="minorHAnsi"/>
          <w:sz w:val="24"/>
          <w:szCs w:val="24"/>
        </w:rPr>
        <w:t xml:space="preserve">Local to an eclipse? Get involved! </w:t>
      </w:r>
    </w:p>
    <w:p w14:paraId="7C353DD2" w14:textId="77777777" w:rsidR="003D7DF5" w:rsidRDefault="003D7DF5" w:rsidP="003D7DF5">
      <w:pPr>
        <w:widowControl w:val="0"/>
        <w:spacing w:after="0" w:line="240" w:lineRule="auto"/>
        <w:rPr>
          <w:rFonts w:ascii="Cambria" w:eastAsia="Cambria" w:hAnsi="Cambria" w:cstheme="minorHAnsi"/>
          <w:sz w:val="24"/>
          <w:szCs w:val="24"/>
        </w:rPr>
      </w:pPr>
    </w:p>
    <w:p w14:paraId="2191A10B" w14:textId="77777777" w:rsidR="003D7DF5" w:rsidRDefault="003D7DF5" w:rsidP="003D7DF5">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Rank the topics from 1-5, with 1 having the highest preference. Once you have ranked your topics from 1-5, share your answer with your teacher.</w:t>
      </w:r>
    </w:p>
    <w:p w14:paraId="75CDEAB8" w14:textId="77777777" w:rsidR="003D7DF5" w:rsidRPr="003D7DF5" w:rsidRDefault="003D7DF5" w:rsidP="003D7DF5">
      <w:pPr>
        <w:widowControl w:val="0"/>
        <w:spacing w:after="0" w:line="240" w:lineRule="auto"/>
        <w:rPr>
          <w:rFonts w:ascii="Cambria" w:eastAsia="Cambria" w:hAnsi="Cambria" w:cstheme="minorHAnsi"/>
          <w:sz w:val="24"/>
          <w:szCs w:val="24"/>
        </w:rPr>
      </w:pPr>
    </w:p>
    <w:p w14:paraId="77B29AE3" w14:textId="77777777" w:rsidR="003D7DF5" w:rsidRPr="003D7DF5" w:rsidRDefault="003D7DF5" w:rsidP="003D7DF5">
      <w:pPr>
        <w:widowControl w:val="0"/>
        <w:spacing w:after="0" w:line="240" w:lineRule="auto"/>
        <w:rPr>
          <w:rFonts w:ascii="Cambria" w:eastAsia="Cambria" w:hAnsi="Cambria" w:cstheme="minorHAnsi"/>
          <w:sz w:val="24"/>
          <w:szCs w:val="24"/>
        </w:rPr>
      </w:pPr>
    </w:p>
    <w:p w14:paraId="19ECF505" w14:textId="77777777" w:rsidR="003D7DF5" w:rsidRPr="003D7DF5" w:rsidRDefault="003D7DF5" w:rsidP="003D7DF5">
      <w:pPr>
        <w:widowControl w:val="0"/>
        <w:spacing w:after="0" w:line="240" w:lineRule="auto"/>
        <w:rPr>
          <w:rFonts w:ascii="Cambria" w:eastAsia="Cambria" w:hAnsi="Cambria" w:cstheme="minorHAnsi"/>
          <w:sz w:val="24"/>
          <w:szCs w:val="24"/>
        </w:rPr>
      </w:pPr>
    </w:p>
    <w:p w14:paraId="21865BBD" w14:textId="77777777" w:rsidR="003D7DF5" w:rsidRDefault="003D7DF5" w:rsidP="003D7DF5">
      <w:pPr>
        <w:widowControl w:val="0"/>
        <w:spacing w:after="0" w:line="240" w:lineRule="auto"/>
        <w:rPr>
          <w:rFonts w:ascii="Cambria" w:eastAsia="Cambria" w:hAnsi="Cambria" w:cstheme="minorHAnsi"/>
          <w:sz w:val="24"/>
          <w:szCs w:val="24"/>
        </w:rPr>
      </w:pPr>
      <w:r>
        <w:rPr>
          <w:rFonts w:ascii="Cambria" w:eastAsia="Cambria" w:hAnsi="Cambria" w:cstheme="minorHAnsi"/>
          <w:sz w:val="24"/>
          <w:szCs w:val="24"/>
        </w:rPr>
        <w:t>3. What did the articles do to help you understand the content? How could you use these techniques to create an informative video about your topic?</w:t>
      </w:r>
    </w:p>
    <w:p w14:paraId="3BACE072" w14:textId="77777777" w:rsidR="006634A8" w:rsidRDefault="006634A8">
      <w:pPr>
        <w:spacing w:line="259" w:lineRule="auto"/>
        <w:rPr>
          <w:rFonts w:ascii="Cambria" w:eastAsia="Cambria" w:hAnsi="Cambria" w:cstheme="minorHAnsi"/>
          <w:b/>
          <w:color w:val="000000"/>
          <w:sz w:val="24"/>
          <w:szCs w:val="24"/>
        </w:rPr>
      </w:pPr>
      <w:r>
        <w:rPr>
          <w:rFonts w:ascii="Cambria" w:eastAsia="Cambria" w:hAnsi="Cambria" w:cstheme="minorHAnsi"/>
          <w:b/>
          <w:color w:val="000000"/>
          <w:sz w:val="24"/>
          <w:szCs w:val="24"/>
        </w:rPr>
        <w:br w:type="page"/>
      </w:r>
    </w:p>
    <w:p w14:paraId="316F015C" w14:textId="20E2E661" w:rsidR="003D7DF5" w:rsidRDefault="003D7DF5" w:rsidP="003D7DF5">
      <w:pPr>
        <w:spacing w:after="0"/>
        <w:rPr>
          <w:rFonts w:ascii="Cambria" w:eastAsia="Cambria" w:hAnsi="Cambria" w:cstheme="minorHAnsi"/>
          <w:b/>
          <w:color w:val="000000"/>
          <w:sz w:val="24"/>
          <w:szCs w:val="24"/>
        </w:rPr>
      </w:pPr>
      <w:r>
        <w:rPr>
          <w:rFonts w:ascii="Cambria" w:eastAsia="Cambria" w:hAnsi="Cambria" w:cstheme="minorHAnsi"/>
          <w:b/>
          <w:color w:val="000000"/>
          <w:sz w:val="24"/>
          <w:szCs w:val="24"/>
        </w:rPr>
        <w:lastRenderedPageBreak/>
        <w:t>Scripting a Video</w:t>
      </w:r>
    </w:p>
    <w:p w14:paraId="683FFA03"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Use the following step-by-step instructions to help guide your group in creating a video script.</w:t>
      </w:r>
    </w:p>
    <w:p w14:paraId="0955E5DF"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 xml:space="preserve">1. As a group, write two or three general questions about your topic for the audience </w:t>
      </w:r>
      <w:proofErr w:type="gramStart"/>
      <w:r>
        <w:rPr>
          <w:rFonts w:ascii="Cambria" w:eastAsia="Cambria" w:hAnsi="Cambria" w:cstheme="minorHAnsi"/>
          <w:bCs/>
          <w:color w:val="000000"/>
          <w:sz w:val="24"/>
          <w:szCs w:val="24"/>
        </w:rPr>
        <w:t>of</w:t>
      </w:r>
      <w:proofErr w:type="gramEnd"/>
      <w:r>
        <w:rPr>
          <w:rFonts w:ascii="Cambria" w:eastAsia="Cambria" w:hAnsi="Cambria" w:cstheme="minorHAnsi"/>
          <w:bCs/>
          <w:color w:val="000000"/>
          <w:sz w:val="24"/>
          <w:szCs w:val="24"/>
        </w:rPr>
        <w:t xml:space="preserve"> the video. For example, a group with the topic of safety may write, “Why is looking at the eclipse dangerous?” and “How do safety glasses protect your eyes?”</w:t>
      </w:r>
    </w:p>
    <w:p w14:paraId="46624B63"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3F2FCE4" w14:textId="77777777" w:rsidR="003D7DF5" w:rsidRPr="003D7DF5" w:rsidRDefault="003D7DF5" w:rsidP="003D7DF5">
      <w:pPr>
        <w:widowControl w:val="0"/>
        <w:spacing w:after="0" w:line="240" w:lineRule="auto"/>
        <w:rPr>
          <w:rFonts w:ascii="Cambria" w:eastAsia="Cambria" w:hAnsi="Cambria" w:cstheme="minorHAnsi"/>
          <w:sz w:val="24"/>
          <w:szCs w:val="24"/>
        </w:rPr>
      </w:pPr>
    </w:p>
    <w:p w14:paraId="5BDC8E31" w14:textId="77777777" w:rsidR="003D7DF5" w:rsidRPr="003D7DF5" w:rsidRDefault="003D7DF5" w:rsidP="003D7DF5">
      <w:pPr>
        <w:widowControl w:val="0"/>
        <w:spacing w:after="0" w:line="240" w:lineRule="auto"/>
        <w:rPr>
          <w:rFonts w:ascii="Cambria" w:eastAsia="Cambria" w:hAnsi="Cambria" w:cstheme="minorHAnsi"/>
          <w:sz w:val="24"/>
          <w:szCs w:val="24"/>
        </w:rPr>
      </w:pPr>
    </w:p>
    <w:p w14:paraId="6C6EC4BC"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 xml:space="preserve">2. Use online resources and the provided articles to learn more about your topic. Create an outline, framing it by using your group’s questions. Then, create a bulleted list that contains subtopics or concepts you need to explain to answer your questions. This outline should provide the information your group would like to include in a short 2- to 3-minute video about your topic.  </w:t>
      </w:r>
    </w:p>
    <w:p w14:paraId="3747E610" w14:textId="77777777" w:rsidR="003D7DF5" w:rsidRPr="003D7DF5" w:rsidRDefault="003D7DF5" w:rsidP="003D7DF5">
      <w:pPr>
        <w:widowControl w:val="0"/>
        <w:spacing w:after="0" w:line="240" w:lineRule="auto"/>
        <w:rPr>
          <w:rFonts w:ascii="Cambria" w:eastAsia="Cambria" w:hAnsi="Cambria" w:cstheme="minorHAnsi"/>
          <w:sz w:val="24"/>
          <w:szCs w:val="24"/>
        </w:rPr>
      </w:pPr>
    </w:p>
    <w:p w14:paraId="5C51BBBE"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69C5040" w14:textId="77777777" w:rsidR="003D7DF5" w:rsidRPr="003D7DF5" w:rsidRDefault="003D7DF5" w:rsidP="003D7DF5">
      <w:pPr>
        <w:widowControl w:val="0"/>
        <w:spacing w:after="0" w:line="240" w:lineRule="auto"/>
        <w:rPr>
          <w:rFonts w:ascii="Cambria" w:eastAsia="Cambria" w:hAnsi="Cambria" w:cstheme="minorHAnsi"/>
          <w:sz w:val="24"/>
          <w:szCs w:val="24"/>
        </w:rPr>
      </w:pPr>
    </w:p>
    <w:p w14:paraId="3A7429D1"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 xml:space="preserve">3. Divvy up the outline among group members. Fill in your outline topics with engaging sentences, definitions, and information you’d like to include in the video. Think about how the articles were engaging, fun, easy-to-understand, and informative and implement similar strategies as you develop a script for your section. Think about any props, images, animations, or slideshows you’d like to include in your video. Write down your script for your section and make sure to cite the sources of the information you used.  </w:t>
      </w:r>
    </w:p>
    <w:p w14:paraId="75BF7420"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CD6D766" w14:textId="77777777" w:rsidR="003D7DF5" w:rsidRPr="003D7DF5" w:rsidRDefault="003D7DF5" w:rsidP="003D7DF5">
      <w:pPr>
        <w:widowControl w:val="0"/>
        <w:spacing w:after="0" w:line="240" w:lineRule="auto"/>
        <w:rPr>
          <w:rFonts w:ascii="Cambria" w:eastAsia="Cambria" w:hAnsi="Cambria" w:cstheme="minorHAnsi"/>
          <w:sz w:val="24"/>
          <w:szCs w:val="24"/>
        </w:rPr>
      </w:pPr>
    </w:p>
    <w:p w14:paraId="691253EC"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7C338DB"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 xml:space="preserve">4. As a group, review the scripts for each section of the outline. Refine the script sections and decide how the individual parts will fit together and flow from one to the next. Also, discuss how you’ll make your video interactive. How can you engage your community? What is your engagement element or call-to-action? Get creative! Add your idea(s) to your script before finalizing your script as a group. </w:t>
      </w:r>
    </w:p>
    <w:p w14:paraId="7F2A65D7" w14:textId="77777777" w:rsidR="003D7DF5" w:rsidRPr="003D7DF5" w:rsidRDefault="003D7DF5" w:rsidP="003D7DF5">
      <w:pPr>
        <w:widowControl w:val="0"/>
        <w:spacing w:after="0" w:line="240" w:lineRule="auto"/>
        <w:rPr>
          <w:rFonts w:ascii="Cambria" w:eastAsia="Cambria" w:hAnsi="Cambria" w:cstheme="minorHAnsi"/>
          <w:sz w:val="24"/>
          <w:szCs w:val="24"/>
        </w:rPr>
      </w:pPr>
    </w:p>
    <w:p w14:paraId="1891D288" w14:textId="77777777" w:rsidR="003D7DF5" w:rsidRPr="003D7DF5" w:rsidRDefault="003D7DF5" w:rsidP="003D7DF5">
      <w:pPr>
        <w:widowControl w:val="0"/>
        <w:spacing w:after="0" w:line="240" w:lineRule="auto"/>
        <w:rPr>
          <w:rFonts w:ascii="Cambria" w:eastAsia="Cambria" w:hAnsi="Cambria" w:cstheme="minorHAnsi"/>
          <w:sz w:val="24"/>
          <w:szCs w:val="24"/>
        </w:rPr>
      </w:pPr>
    </w:p>
    <w:p w14:paraId="2D4674C3" w14:textId="77777777" w:rsidR="003D7DF5" w:rsidRPr="003D7DF5" w:rsidRDefault="003D7DF5" w:rsidP="003D7DF5">
      <w:pPr>
        <w:widowControl w:val="0"/>
        <w:spacing w:after="0" w:line="240" w:lineRule="auto"/>
        <w:rPr>
          <w:rFonts w:ascii="Cambria" w:eastAsia="Cambria" w:hAnsi="Cambria" w:cstheme="minorHAnsi"/>
          <w:sz w:val="24"/>
          <w:szCs w:val="24"/>
        </w:rPr>
      </w:pPr>
    </w:p>
    <w:p w14:paraId="04971C01" w14:textId="77777777" w:rsidR="003D7DF5" w:rsidRDefault="003D7DF5" w:rsidP="003D7DF5">
      <w:pPr>
        <w:spacing w:after="0"/>
        <w:rPr>
          <w:rFonts w:ascii="Cambria" w:eastAsia="Cambria" w:hAnsi="Cambria" w:cstheme="minorHAnsi"/>
          <w:bCs/>
          <w:color w:val="000000"/>
          <w:sz w:val="24"/>
          <w:szCs w:val="24"/>
        </w:rPr>
      </w:pPr>
      <w:r>
        <w:rPr>
          <w:rFonts w:ascii="Cambria" w:eastAsia="Cambria" w:hAnsi="Cambria" w:cstheme="minorHAnsi"/>
          <w:bCs/>
          <w:color w:val="000000"/>
          <w:sz w:val="24"/>
          <w:szCs w:val="24"/>
        </w:rPr>
        <w:t>5. Submit the first draft of your script to your teacher.</w:t>
      </w:r>
    </w:p>
    <w:p w14:paraId="7D65FFAF"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D0ECD91" w14:textId="77777777" w:rsidR="003D7DF5" w:rsidRPr="003D7DF5" w:rsidRDefault="003D7DF5" w:rsidP="003D7DF5">
      <w:pPr>
        <w:widowControl w:val="0"/>
        <w:spacing w:after="0" w:line="240" w:lineRule="auto"/>
        <w:rPr>
          <w:rFonts w:ascii="Cambria" w:eastAsia="Cambria" w:hAnsi="Cambria" w:cstheme="minorHAnsi"/>
          <w:sz w:val="24"/>
          <w:szCs w:val="24"/>
        </w:rPr>
      </w:pPr>
    </w:p>
    <w:p w14:paraId="4BF10A38" w14:textId="77777777" w:rsidR="003D7DF5" w:rsidRPr="003D7DF5" w:rsidRDefault="003D7DF5" w:rsidP="003D7DF5">
      <w:pPr>
        <w:widowControl w:val="0"/>
        <w:spacing w:after="0" w:line="240" w:lineRule="auto"/>
        <w:rPr>
          <w:rFonts w:ascii="Cambria" w:eastAsia="Cambria" w:hAnsi="Cambria" w:cstheme="minorHAnsi"/>
          <w:sz w:val="24"/>
          <w:szCs w:val="24"/>
        </w:rPr>
      </w:pPr>
    </w:p>
    <w:p w14:paraId="2530C741" w14:textId="77777777" w:rsidR="000D49F0" w:rsidRDefault="003D7DF5" w:rsidP="000D49F0">
      <w:pPr>
        <w:spacing w:after="0"/>
        <w:rPr>
          <w:rFonts w:ascii="Cambria" w:eastAsia="Cambria" w:hAnsi="Cambria" w:cstheme="minorHAnsi"/>
          <w:b/>
          <w:color w:val="000000"/>
          <w:sz w:val="24"/>
          <w:szCs w:val="24"/>
        </w:rPr>
      </w:pPr>
      <w:r>
        <w:rPr>
          <w:rFonts w:ascii="Cambria" w:eastAsia="Cambria" w:hAnsi="Cambria" w:cstheme="minorHAnsi"/>
          <w:b/>
          <w:color w:val="000000"/>
          <w:sz w:val="24"/>
          <w:szCs w:val="24"/>
        </w:rPr>
        <w:t>Filming and Video Compilation</w:t>
      </w:r>
    </w:p>
    <w:p w14:paraId="3082EAB8" w14:textId="5B88ABB9" w:rsidR="003D7DF5" w:rsidRPr="000D49F0" w:rsidRDefault="003D7DF5" w:rsidP="000D49F0">
      <w:pPr>
        <w:spacing w:after="0"/>
        <w:rPr>
          <w:rFonts w:ascii="Cambria" w:eastAsia="Cambria" w:hAnsi="Cambria" w:cstheme="minorHAnsi"/>
          <w:b/>
          <w:color w:val="000000"/>
          <w:sz w:val="24"/>
          <w:szCs w:val="24"/>
        </w:rPr>
      </w:pPr>
      <w:r>
        <w:rPr>
          <w:rFonts w:ascii="Cambria" w:eastAsia="Cambria" w:hAnsi="Cambria" w:cstheme="minorHAnsi"/>
          <w:bCs/>
          <w:color w:val="000000"/>
          <w:sz w:val="24"/>
          <w:szCs w:val="24"/>
        </w:rPr>
        <w:t>After receiving feedback on your script and making any appropriate changes, make sure your script is fact-checked to ensure that the information you provide is accurate.</w:t>
      </w:r>
    </w:p>
    <w:p w14:paraId="30AE4CDC" w14:textId="77777777" w:rsidR="003D7DF5" w:rsidRDefault="003D7DF5" w:rsidP="000D49F0">
      <w:pPr>
        <w:spacing w:after="0"/>
        <w:rPr>
          <w:rFonts w:ascii="Cambria" w:eastAsia="Cambria" w:hAnsi="Cambria" w:cstheme="minorHAnsi"/>
          <w:bCs/>
          <w:color w:val="000000"/>
          <w:sz w:val="24"/>
          <w:szCs w:val="24"/>
        </w:rPr>
      </w:pPr>
    </w:p>
    <w:p w14:paraId="305B41F8" w14:textId="56D25B8C" w:rsidR="00180154" w:rsidRPr="003D7DF5" w:rsidRDefault="003D7DF5" w:rsidP="003D7DF5">
      <w:pPr>
        <w:rPr>
          <w:rFonts w:ascii="Cambria" w:eastAsia="Cambria" w:hAnsi="Cambria" w:cstheme="minorHAnsi"/>
          <w:bCs/>
          <w:color w:val="000000"/>
          <w:sz w:val="24"/>
          <w:szCs w:val="24"/>
        </w:rPr>
      </w:pPr>
      <w:r>
        <w:rPr>
          <w:rFonts w:ascii="Cambria" w:eastAsia="Cambria" w:hAnsi="Cambria" w:cstheme="minorHAnsi"/>
          <w:bCs/>
          <w:color w:val="000000"/>
          <w:sz w:val="24"/>
          <w:szCs w:val="24"/>
        </w:rPr>
        <w:t xml:space="preserve">Create your 2- to 3-minute video by recording your script according to your teacher’s instructions. Review your video and do as many </w:t>
      </w:r>
      <w:proofErr w:type="gramStart"/>
      <w:r>
        <w:rPr>
          <w:rFonts w:ascii="Cambria" w:eastAsia="Cambria" w:hAnsi="Cambria" w:cstheme="minorHAnsi"/>
          <w:bCs/>
          <w:color w:val="000000"/>
          <w:sz w:val="24"/>
          <w:szCs w:val="24"/>
        </w:rPr>
        <w:t>takes</w:t>
      </w:r>
      <w:proofErr w:type="gramEnd"/>
      <w:r>
        <w:rPr>
          <w:rFonts w:ascii="Cambria" w:eastAsia="Cambria" w:hAnsi="Cambria" w:cstheme="minorHAnsi"/>
          <w:bCs/>
          <w:color w:val="000000"/>
          <w:sz w:val="24"/>
          <w:szCs w:val="24"/>
        </w:rPr>
        <w:t xml:space="preserve"> as you need before submitting it to your teacher.</w:t>
      </w:r>
    </w:p>
    <w:sectPr w:rsidR="00180154" w:rsidRPr="003D7DF5" w:rsidSect="006634A8">
      <w:footerReference w:type="default" r:id="rId19"/>
      <w:headerReference w:type="first" r:id="rId20"/>
      <w:footerReference w:type="first" r:id="rId21"/>
      <w:pgSz w:w="12240" w:h="15840"/>
      <w:pgMar w:top="99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DF23" w14:textId="77777777" w:rsidR="0000033C" w:rsidRDefault="0000033C" w:rsidP="00404559">
      <w:pPr>
        <w:spacing w:after="0" w:line="240" w:lineRule="auto"/>
      </w:pPr>
      <w:r>
        <w:separator/>
      </w:r>
    </w:p>
  </w:endnote>
  <w:endnote w:type="continuationSeparator" w:id="0">
    <w:p w14:paraId="04D3C1C1" w14:textId="77777777" w:rsidR="0000033C" w:rsidRDefault="0000033C"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E870" w14:textId="77777777" w:rsidR="000049E9" w:rsidRPr="006634A8" w:rsidRDefault="000049E9" w:rsidP="000049E9">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EBEEF90" wp14:editId="5DF94BA4">
          <wp:extent cx="1804420" cy="252985"/>
          <wp:effectExtent l="0" t="0" r="5715" b="0"/>
          <wp:docPr id="1839274030" name="Picture 1839274030"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581EC337" w14:textId="3FD7B4BC" w:rsidR="006634A8" w:rsidRPr="000049E9" w:rsidRDefault="000049E9" w:rsidP="000049E9">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47D6" w14:textId="76501174" w:rsidR="006634A8" w:rsidRPr="006634A8" w:rsidRDefault="006634A8" w:rsidP="006634A8">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7E902F81" wp14:editId="5F343873">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FC1351C" w14:textId="1D094307" w:rsidR="006634A8" w:rsidRPr="006634A8" w:rsidRDefault="006634A8" w:rsidP="006634A8">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4939" w14:textId="77777777" w:rsidR="0000033C" w:rsidRDefault="0000033C" w:rsidP="00404559">
      <w:pPr>
        <w:spacing w:after="0" w:line="240" w:lineRule="auto"/>
      </w:pPr>
      <w:r>
        <w:separator/>
      </w:r>
    </w:p>
  </w:footnote>
  <w:footnote w:type="continuationSeparator" w:id="0">
    <w:p w14:paraId="095DCDBA" w14:textId="77777777" w:rsidR="0000033C" w:rsidRDefault="0000033C"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E90F"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0491C449"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086D345" wp14:editId="6F63BCA1">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142956556" name="Graphic 114295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1AD7"/>
    <w:multiLevelType w:val="hybridMultilevel"/>
    <w:tmpl w:val="ACCEDF98"/>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 w15:restartNumberingAfterBreak="0">
    <w:nsid w:val="405B20FD"/>
    <w:multiLevelType w:val="hybridMultilevel"/>
    <w:tmpl w:val="9E94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17873"/>
    <w:multiLevelType w:val="hybridMultilevel"/>
    <w:tmpl w:val="4B78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8"/>
  </w:num>
  <w:num w:numId="2" w16cid:durableId="1137264757">
    <w:abstractNumId w:val="5"/>
  </w:num>
  <w:num w:numId="3" w16cid:durableId="1439252250">
    <w:abstractNumId w:val="1"/>
  </w:num>
  <w:num w:numId="4" w16cid:durableId="1293099430">
    <w:abstractNumId w:val="6"/>
  </w:num>
  <w:num w:numId="5" w16cid:durableId="784734297">
    <w:abstractNumId w:val="0"/>
  </w:num>
  <w:num w:numId="6" w16cid:durableId="643122745">
    <w:abstractNumId w:val="2"/>
  </w:num>
  <w:num w:numId="7" w16cid:durableId="196741157">
    <w:abstractNumId w:val="3"/>
  </w:num>
  <w:num w:numId="8" w16cid:durableId="1837841944">
    <w:abstractNumId w:val="7"/>
  </w:num>
  <w:num w:numId="9" w16cid:durableId="344601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3C"/>
    <w:rsid w:val="0000033C"/>
    <w:rsid w:val="000023E7"/>
    <w:rsid w:val="000035A0"/>
    <w:rsid w:val="00003C5D"/>
    <w:rsid w:val="000049E9"/>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9F0"/>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0F9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33A0"/>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39AC"/>
    <w:rsid w:val="003D4A29"/>
    <w:rsid w:val="003D7DF5"/>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634A8"/>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07"/>
    <w:rsid w:val="008E191A"/>
    <w:rsid w:val="008E19AD"/>
    <w:rsid w:val="008E4BFA"/>
    <w:rsid w:val="008E4C34"/>
    <w:rsid w:val="008E5753"/>
    <w:rsid w:val="008E666B"/>
    <w:rsid w:val="008E6A3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59DC"/>
    <w:rsid w:val="00AE7524"/>
    <w:rsid w:val="00AF2612"/>
    <w:rsid w:val="00AF34E4"/>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AED"/>
    <w:rsid w:val="00CC5B28"/>
    <w:rsid w:val="00CC690F"/>
    <w:rsid w:val="00CC6ED1"/>
    <w:rsid w:val="00CD2223"/>
    <w:rsid w:val="00CD63DE"/>
    <w:rsid w:val="00CD6D00"/>
    <w:rsid w:val="00CD7547"/>
    <w:rsid w:val="00CE18DC"/>
    <w:rsid w:val="00CE5E77"/>
    <w:rsid w:val="00CF281F"/>
    <w:rsid w:val="00D03E59"/>
    <w:rsid w:val="00D0615A"/>
    <w:rsid w:val="00D06FDD"/>
    <w:rsid w:val="00D07223"/>
    <w:rsid w:val="00D07DB5"/>
    <w:rsid w:val="00D10F78"/>
    <w:rsid w:val="00D11BA0"/>
    <w:rsid w:val="00D131F9"/>
    <w:rsid w:val="00D13D0D"/>
    <w:rsid w:val="00D14C8B"/>
    <w:rsid w:val="00D16759"/>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8C9FA"/>
  <w15:docId w15:val="{7E48DB36-C431-41B9-AF9E-D4BD324C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78801463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38619077">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nexplores.org/article/getting-ready-solar-eclipse" TargetMode="External"/><Relationship Id="rId18" Type="http://schemas.openxmlformats.org/officeDocument/2006/relationships/hyperlink" Target="https://www.sciencenews.org/learning/guide/component/how-to-write-a-summary"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sciencenews.org/article/astronomers-2017-solar-eclipse-results" TargetMode="External"/><Relationship Id="rId17" Type="http://schemas.openxmlformats.org/officeDocument/2006/relationships/hyperlink" Target="https://www.sciencenews.org/article/citizen-scientists-2024-solar-eclipse" TargetMode="External"/><Relationship Id="rId2" Type="http://schemas.openxmlformats.org/officeDocument/2006/relationships/customXml" Target="../customXml/item2.xml"/><Relationship Id="rId16" Type="http://schemas.openxmlformats.org/officeDocument/2006/relationships/hyperlink" Target="https://www.snexplores.org/article/what-do-animals-do-during-solar-eclip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explores.org/article/eclipses-come-many-forms" TargetMode="External"/><Relationship Id="rId5" Type="http://schemas.openxmlformats.org/officeDocument/2006/relationships/settings" Target="settings.xml"/><Relationship Id="rId15" Type="http://schemas.openxmlformats.org/officeDocument/2006/relationships/hyperlink" Target="https://www.snexplores.org/article/when-moon-throws-shade-weather-can-change" TargetMode="External"/><Relationship Id="rId23" Type="http://schemas.openxmlformats.org/officeDocument/2006/relationships/theme" Target="theme/theme1.xml"/><Relationship Id="rId10" Type="http://schemas.openxmlformats.org/officeDocument/2006/relationships/hyperlink" Target="https://www.snexplores.org/article/scientists-say-eclips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2019-total-solar-eclipse-south-america" TargetMode="External"/><Relationship Id="rId14" Type="http://schemas.openxmlformats.org/officeDocument/2006/relationships/hyperlink" Target="https://www.snexplores.org/article/how-safely-watch-solar-eclips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Eclipse\New%20(Dec%202023)%20Activity%20Template\Templates\3.%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StudentWorksheet.dotx</Template>
  <TotalTime>46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13</cp:revision>
  <cp:lastPrinted>2023-12-20T16:42:00Z</cp:lastPrinted>
  <dcterms:created xsi:type="dcterms:W3CDTF">2023-12-18T20:49:00Z</dcterms:created>
  <dcterms:modified xsi:type="dcterms:W3CDTF">2023-12-20T21:03:00Z</dcterms:modified>
</cp:coreProperties>
</file>