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1235" w14:textId="53CC1A8C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4437B1" w:rsidRPr="00871B7F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Analyze a clinical trial’s </w:t>
      </w:r>
      <w:proofErr w:type="gramStart"/>
      <w:r w:rsidR="004437B1" w:rsidRPr="00871B7F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result</w:t>
      </w:r>
      <w:proofErr w:type="gramEnd"/>
    </w:p>
    <w:p w14:paraId="311644D6" w14:textId="40B940ED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4437B1">
        <w:rPr>
          <w:rFonts w:ascii="Cambria" w:hAnsi="Cambria"/>
          <w:kern w:val="0"/>
          <w:sz w:val="24"/>
          <w:szCs w:val="24"/>
          <w14:ligatures w14:val="none"/>
        </w:rPr>
        <w:t xml:space="preserve">Read the graph summary and answer the questions below in the sections “The basics” and “Analyzing the data.” Then read the </w:t>
      </w:r>
      <w:r w:rsidR="004437B1">
        <w:rPr>
          <w:rFonts w:ascii="Cambria" w:hAnsi="Cambria"/>
          <w:i/>
          <w:iCs/>
          <w:kern w:val="0"/>
          <w:sz w:val="24"/>
          <w:szCs w:val="24"/>
          <w14:ligatures w14:val="none"/>
        </w:rPr>
        <w:t>Science News</w:t>
      </w:r>
      <w:r w:rsidR="004437B1">
        <w:rPr>
          <w:rFonts w:ascii="Cambria" w:hAnsi="Cambria"/>
          <w:kern w:val="0"/>
          <w:sz w:val="24"/>
          <w:szCs w:val="24"/>
          <w14:ligatures w14:val="none"/>
        </w:rPr>
        <w:t xml:space="preserve"> article “</w:t>
      </w:r>
      <w:hyperlink r:id="rId9" w:history="1">
        <w:r w:rsidR="004437B1">
          <w:rPr>
            <w:rStyle w:val="Hyperlink"/>
            <w:rFonts w:ascii="Cambria" w:hAnsi="Cambria"/>
            <w:kern w:val="0"/>
            <w:sz w:val="24"/>
            <w:szCs w:val="24"/>
            <w14:ligatures w14:val="none"/>
          </w:rPr>
          <w:t>A gene editing technique shows promise for lowering LDL cholesterol</w:t>
        </w:r>
      </w:hyperlink>
      <w:r w:rsidR="004437B1">
        <w:rPr>
          <w:rFonts w:ascii="Cambria" w:hAnsi="Cambria"/>
          <w:kern w:val="0"/>
          <w:sz w:val="24"/>
          <w:szCs w:val="24"/>
          <w14:ligatures w14:val="none"/>
        </w:rPr>
        <w:t>” and answer the final set of questions titled “Understanding VERVE-101.”</w:t>
      </w:r>
    </w:p>
    <w:p w14:paraId="4D9B4AA1" w14:textId="66F8CEC0" w:rsidR="004437B1" w:rsidRDefault="008846EE" w:rsidP="004437B1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  <w:r w:rsidR="004437B1">
        <w:rPr>
          <w:rFonts w:ascii="Cambria" w:hAnsi="Cambria"/>
          <w:noProof/>
          <w:sz w:val="24"/>
          <w:szCs w:val="24"/>
        </w:rPr>
        <w:drawing>
          <wp:inline distT="0" distB="0" distL="0" distR="0" wp14:anchorId="18B4714C" wp14:editId="5D6B2365">
            <wp:extent cx="3200400" cy="3238500"/>
            <wp:effectExtent l="0" t="0" r="0" b="0"/>
            <wp:docPr id="609459565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59565" name="Picture 1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AEBC3" w14:textId="77777777" w:rsidR="004437B1" w:rsidRPr="00DC4DDF" w:rsidRDefault="004437B1" w:rsidP="004437B1">
      <w:pPr>
        <w:spacing w:after="0"/>
        <w:rPr>
          <w:rFonts w:ascii="Cambria" w:hAnsi="Cambria"/>
          <w:b/>
          <w:bCs/>
          <w:sz w:val="24"/>
          <w:szCs w:val="24"/>
        </w:rPr>
      </w:pPr>
      <w:r w:rsidRPr="00DC4DDF">
        <w:rPr>
          <w:rFonts w:ascii="Cambria" w:hAnsi="Cambria"/>
          <w:b/>
          <w:bCs/>
          <w:sz w:val="24"/>
          <w:szCs w:val="24"/>
        </w:rPr>
        <w:t>The basics</w:t>
      </w:r>
    </w:p>
    <w:p w14:paraId="4183798C" w14:textId="77777777" w:rsidR="004437B1" w:rsidRPr="00287EBE" w:rsidRDefault="004437B1" w:rsidP="004437B1">
      <w:pPr>
        <w:spacing w:after="0"/>
        <w:rPr>
          <w:rFonts w:ascii="Cambria" w:hAnsi="Cambria"/>
          <w:sz w:val="24"/>
          <w:szCs w:val="24"/>
        </w:rPr>
      </w:pPr>
      <w:r w:rsidRPr="00287EBE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 xml:space="preserve"> </w:t>
      </w:r>
      <w:r w:rsidRPr="00287EBE">
        <w:rPr>
          <w:rFonts w:ascii="Cambria" w:hAnsi="Cambria"/>
          <w:sz w:val="24"/>
          <w:szCs w:val="24"/>
        </w:rPr>
        <w:t xml:space="preserve">Define what is </w:t>
      </w:r>
      <w:r>
        <w:rPr>
          <w:rFonts w:ascii="Cambria" w:hAnsi="Cambria"/>
          <w:sz w:val="24"/>
          <w:szCs w:val="24"/>
        </w:rPr>
        <w:t>reported</w:t>
      </w:r>
      <w:r w:rsidRPr="00287EBE">
        <w:rPr>
          <w:rFonts w:ascii="Cambria" w:hAnsi="Cambria"/>
          <w:sz w:val="24"/>
          <w:szCs w:val="24"/>
        </w:rPr>
        <w:t xml:space="preserve"> on the x-</w:t>
      </w:r>
      <w:r>
        <w:rPr>
          <w:rFonts w:ascii="Cambria" w:hAnsi="Cambria"/>
          <w:sz w:val="24"/>
          <w:szCs w:val="24"/>
        </w:rPr>
        <w:t>axis</w:t>
      </w:r>
      <w:r w:rsidRPr="00287EBE">
        <w:rPr>
          <w:rFonts w:ascii="Cambria" w:hAnsi="Cambria"/>
          <w:sz w:val="24"/>
          <w:szCs w:val="24"/>
        </w:rPr>
        <w:t xml:space="preserve"> and y-ax</w:t>
      </w:r>
      <w:r>
        <w:rPr>
          <w:rFonts w:ascii="Cambria" w:hAnsi="Cambria"/>
          <w:sz w:val="24"/>
          <w:szCs w:val="24"/>
        </w:rPr>
        <w:t>i</w:t>
      </w:r>
      <w:r w:rsidRPr="00287EBE">
        <w:rPr>
          <w:rFonts w:ascii="Cambria" w:hAnsi="Cambria"/>
          <w:sz w:val="24"/>
          <w:szCs w:val="24"/>
        </w:rPr>
        <w:t>s. Be sure to include the units.</w:t>
      </w:r>
    </w:p>
    <w:p w14:paraId="617ED0EB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277112A5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7CC79F8B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141F353E" w14:textId="5921B272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  <w:r w:rsidRPr="00DC4DDF">
        <w:rPr>
          <w:rFonts w:ascii="Cambria" w:hAnsi="Cambria"/>
          <w:sz w:val="24"/>
          <w:szCs w:val="24"/>
        </w:rPr>
        <w:t>2. What does a negative percent change indicate on the y-axis? What does a positive percent change indicate?</w:t>
      </w:r>
    </w:p>
    <w:p w14:paraId="70A4B27F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7960945D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0928B916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6E75D5DF" w14:textId="77777777" w:rsidR="004437B1" w:rsidRPr="00871B7F" w:rsidRDefault="004437B1" w:rsidP="004437B1">
      <w:pPr>
        <w:spacing w:after="0"/>
        <w:rPr>
          <w:rFonts w:ascii="Cambria" w:hAnsi="Cambria"/>
          <w:i/>
          <w:iCs/>
          <w:sz w:val="24"/>
          <w:szCs w:val="24"/>
        </w:rPr>
      </w:pPr>
      <w:r w:rsidRPr="00DC4DDF">
        <w:rPr>
          <w:rFonts w:ascii="Cambria" w:hAnsi="Cambria"/>
          <w:sz w:val="24"/>
          <w:szCs w:val="24"/>
        </w:rPr>
        <w:t>3. Explain the x-axis unit mg/kg. What do you think it means in this study?</w:t>
      </w:r>
    </w:p>
    <w:p w14:paraId="7A5139DC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1925A7F5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54A91F5F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7A363CE5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  <w:r w:rsidRPr="00DC4DDF">
        <w:rPr>
          <w:rFonts w:ascii="Cambria" w:hAnsi="Cambria"/>
          <w:sz w:val="24"/>
          <w:szCs w:val="24"/>
        </w:rPr>
        <w:t xml:space="preserve">4. What were the doses of the drug, and how many patients received each </w:t>
      </w:r>
      <w:r>
        <w:rPr>
          <w:rFonts w:ascii="Cambria" w:hAnsi="Cambria"/>
          <w:sz w:val="24"/>
          <w:szCs w:val="24"/>
        </w:rPr>
        <w:t>dose</w:t>
      </w:r>
      <w:r w:rsidRPr="00DC4DDF">
        <w:rPr>
          <w:rFonts w:ascii="Cambria" w:hAnsi="Cambria"/>
          <w:sz w:val="24"/>
          <w:szCs w:val="24"/>
        </w:rPr>
        <w:t xml:space="preserve">? </w:t>
      </w:r>
    </w:p>
    <w:p w14:paraId="77255048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6D85D303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41FD19D8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08790683" w14:textId="66F6DFBD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  <w:r w:rsidRPr="00DC4DDF">
        <w:rPr>
          <w:rFonts w:ascii="Cambria" w:hAnsi="Cambria"/>
          <w:sz w:val="24"/>
          <w:szCs w:val="24"/>
        </w:rPr>
        <w:t>5. Explain what the one purple dot indicates.</w:t>
      </w:r>
    </w:p>
    <w:p w14:paraId="1231B1D6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178017C4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0B4F3FC0" w14:textId="77777777" w:rsidR="004437B1" w:rsidRPr="00DC4DDF" w:rsidRDefault="004437B1" w:rsidP="004437B1">
      <w:pPr>
        <w:spacing w:after="0"/>
        <w:rPr>
          <w:rFonts w:ascii="Cambria" w:hAnsi="Cambria"/>
          <w:b/>
          <w:bCs/>
          <w:sz w:val="24"/>
          <w:szCs w:val="24"/>
        </w:rPr>
      </w:pPr>
      <w:r w:rsidRPr="00DC4DDF">
        <w:rPr>
          <w:rFonts w:ascii="Cambria" w:hAnsi="Cambria"/>
          <w:b/>
          <w:bCs/>
          <w:sz w:val="24"/>
          <w:szCs w:val="24"/>
        </w:rPr>
        <w:lastRenderedPageBreak/>
        <w:t>Analyzing the data</w:t>
      </w:r>
    </w:p>
    <w:p w14:paraId="7A4D4FEF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  <w:r w:rsidRPr="008627EC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 xml:space="preserve"> </w:t>
      </w:r>
      <w:r w:rsidRPr="008627EC">
        <w:rPr>
          <w:rFonts w:ascii="Cambria" w:hAnsi="Cambria"/>
          <w:sz w:val="24"/>
          <w:szCs w:val="24"/>
        </w:rPr>
        <w:t>What is the graph’s general trend?</w:t>
      </w:r>
    </w:p>
    <w:p w14:paraId="722085B2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64B5F7B8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33ED4A00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4B5AE251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  <w:r w:rsidRPr="00DC4DDF">
        <w:rPr>
          <w:rFonts w:ascii="Cambria" w:hAnsi="Cambria"/>
          <w:sz w:val="24"/>
          <w:szCs w:val="24"/>
        </w:rPr>
        <w:t xml:space="preserve">2. From the data, would you say that the 0.1 mg/kg </w:t>
      </w:r>
      <w:r>
        <w:rPr>
          <w:rFonts w:ascii="Cambria" w:hAnsi="Cambria"/>
          <w:sz w:val="24"/>
          <w:szCs w:val="24"/>
        </w:rPr>
        <w:t>dose</w:t>
      </w:r>
      <w:r w:rsidRPr="00DC4DDF">
        <w:rPr>
          <w:rFonts w:ascii="Cambria" w:hAnsi="Cambria"/>
          <w:sz w:val="24"/>
          <w:szCs w:val="24"/>
        </w:rPr>
        <w:t xml:space="preserve"> was effective in lowering LDL levels in the blood? Explain.</w:t>
      </w:r>
    </w:p>
    <w:p w14:paraId="313CBB04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01DF5A34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709436E2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023B0465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  <w:r w:rsidRPr="00DC4DDF">
        <w:rPr>
          <w:rFonts w:ascii="Cambria" w:hAnsi="Cambria"/>
          <w:sz w:val="24"/>
          <w:szCs w:val="24"/>
        </w:rPr>
        <w:t xml:space="preserve">3. Explain the </w:t>
      </w:r>
      <w:r>
        <w:rPr>
          <w:rFonts w:ascii="Cambria" w:hAnsi="Cambria"/>
          <w:sz w:val="24"/>
          <w:szCs w:val="24"/>
        </w:rPr>
        <w:t>range</w:t>
      </w:r>
      <w:r w:rsidRPr="00DC4DDF">
        <w:rPr>
          <w:rFonts w:ascii="Cambria" w:hAnsi="Cambria"/>
          <w:sz w:val="24"/>
          <w:szCs w:val="24"/>
        </w:rPr>
        <w:t xml:space="preserve"> or spread of outcomes for patients who received the 0.3 mg/kg </w:t>
      </w:r>
      <w:r>
        <w:rPr>
          <w:rFonts w:ascii="Cambria" w:hAnsi="Cambria"/>
          <w:sz w:val="24"/>
          <w:szCs w:val="24"/>
        </w:rPr>
        <w:t>dose</w:t>
      </w:r>
      <w:r w:rsidRPr="00DC4DDF">
        <w:rPr>
          <w:rFonts w:ascii="Cambria" w:hAnsi="Cambria"/>
          <w:sz w:val="24"/>
          <w:szCs w:val="24"/>
        </w:rPr>
        <w:t xml:space="preserve">. How does this compare to patients who received 0.45 mg/kg? What about the 0.6 mg/kg </w:t>
      </w:r>
      <w:r>
        <w:rPr>
          <w:rFonts w:ascii="Cambria" w:hAnsi="Cambria"/>
          <w:sz w:val="24"/>
          <w:szCs w:val="24"/>
        </w:rPr>
        <w:t>dose</w:t>
      </w:r>
      <w:r w:rsidRPr="00DC4DDF">
        <w:rPr>
          <w:rFonts w:ascii="Cambria" w:hAnsi="Cambria"/>
          <w:sz w:val="24"/>
          <w:szCs w:val="24"/>
        </w:rPr>
        <w:t>?</w:t>
      </w:r>
    </w:p>
    <w:p w14:paraId="010A6C93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07F4002C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36B75760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4427B01A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  <w:r w:rsidRPr="00DC4DDF">
        <w:rPr>
          <w:rFonts w:ascii="Cambria" w:hAnsi="Cambria"/>
          <w:sz w:val="24"/>
          <w:szCs w:val="24"/>
        </w:rPr>
        <w:t>4. If you were running another clinical trial of this drug, based on th</w:t>
      </w:r>
      <w:r>
        <w:rPr>
          <w:rFonts w:ascii="Cambria" w:hAnsi="Cambria"/>
          <w:sz w:val="24"/>
          <w:szCs w:val="24"/>
        </w:rPr>
        <w:t>ese</w:t>
      </w:r>
      <w:r w:rsidRPr="00DC4DDF">
        <w:rPr>
          <w:rFonts w:ascii="Cambria" w:hAnsi="Cambria"/>
          <w:sz w:val="24"/>
          <w:szCs w:val="24"/>
        </w:rPr>
        <w:t xml:space="preserve"> data, which doses would you administer to patients? Explain your reasoning for each </w:t>
      </w:r>
      <w:r>
        <w:rPr>
          <w:rFonts w:ascii="Cambria" w:hAnsi="Cambria"/>
          <w:sz w:val="24"/>
          <w:szCs w:val="24"/>
        </w:rPr>
        <w:t>dose</w:t>
      </w:r>
      <w:r w:rsidRPr="00DC4DDF">
        <w:rPr>
          <w:rFonts w:ascii="Cambria" w:hAnsi="Cambria"/>
          <w:sz w:val="24"/>
          <w:szCs w:val="24"/>
        </w:rPr>
        <w:t xml:space="preserve"> given in the previous trial. </w:t>
      </w:r>
    </w:p>
    <w:p w14:paraId="329FD67B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38F3EB53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0097A34D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1BDA67E6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  <w:r w:rsidRPr="00DC4DDF">
        <w:rPr>
          <w:rFonts w:ascii="Cambria" w:hAnsi="Cambria"/>
          <w:sz w:val="24"/>
          <w:szCs w:val="24"/>
        </w:rPr>
        <w:t>5. What other questions do you have about the doses given in the first trial</w:t>
      </w:r>
      <w:r>
        <w:rPr>
          <w:rFonts w:ascii="Cambria" w:hAnsi="Cambria"/>
          <w:sz w:val="24"/>
          <w:szCs w:val="24"/>
        </w:rPr>
        <w:t>?</w:t>
      </w:r>
      <w:r w:rsidRPr="00DC4DDF">
        <w:rPr>
          <w:rFonts w:ascii="Cambria" w:hAnsi="Cambria"/>
          <w:sz w:val="24"/>
          <w:szCs w:val="24"/>
        </w:rPr>
        <w:t xml:space="preserve"> What other information would you need to make </w:t>
      </w:r>
      <w:r>
        <w:rPr>
          <w:rFonts w:ascii="Cambria" w:hAnsi="Cambria"/>
          <w:sz w:val="24"/>
          <w:szCs w:val="24"/>
        </w:rPr>
        <w:t>dose</w:t>
      </w:r>
      <w:r w:rsidRPr="00DC4DDF">
        <w:rPr>
          <w:rFonts w:ascii="Cambria" w:hAnsi="Cambria"/>
          <w:sz w:val="24"/>
          <w:szCs w:val="24"/>
        </w:rPr>
        <w:t xml:space="preserve"> suggestions for a future clinical trial?</w:t>
      </w:r>
    </w:p>
    <w:p w14:paraId="546073C6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1346529E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0BDC349E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187A0A88" w14:textId="77777777" w:rsidR="004437B1" w:rsidRDefault="004437B1" w:rsidP="004437B1">
      <w:p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Understanding VERVE-101</w:t>
      </w:r>
    </w:p>
    <w:p w14:paraId="1CF2BB75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  <w:r w:rsidRPr="008627EC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 xml:space="preserve"> </w:t>
      </w:r>
      <w:r w:rsidRPr="008627EC">
        <w:rPr>
          <w:rFonts w:ascii="Cambria" w:hAnsi="Cambria"/>
          <w:sz w:val="24"/>
          <w:szCs w:val="24"/>
        </w:rPr>
        <w:t xml:space="preserve">What disease </w:t>
      </w:r>
      <w:r>
        <w:rPr>
          <w:rFonts w:ascii="Cambria" w:hAnsi="Cambria"/>
          <w:sz w:val="24"/>
          <w:szCs w:val="24"/>
        </w:rPr>
        <w:t>does VERVE-101</w:t>
      </w:r>
      <w:r w:rsidRPr="008627EC">
        <w:rPr>
          <w:rFonts w:ascii="Cambria" w:hAnsi="Cambria"/>
          <w:sz w:val="24"/>
          <w:szCs w:val="24"/>
        </w:rPr>
        <w:t xml:space="preserve"> target?</w:t>
      </w:r>
    </w:p>
    <w:p w14:paraId="19DB543D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0E3B5C8A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1659CC56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35E5F3E1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Describe how VERVE-101 works. What technology is involved? Draw a simple diagram of how the medicine works within the body.</w:t>
      </w:r>
    </w:p>
    <w:p w14:paraId="0E00CD8C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4FDA2037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7E12CC32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72E9D59A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What are possible benefits of VERVE-101 based on the clinical trials highlighted in the article?</w:t>
      </w:r>
    </w:p>
    <w:p w14:paraId="3230A1C9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0EBB6D2C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4757D998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7202E00B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 What are some possible risks of VERVE-101, based on the clinical trials highlighted in the article?</w:t>
      </w:r>
    </w:p>
    <w:p w14:paraId="1043874B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09AA1161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5C697481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31C938D0" w14:textId="77777777" w:rsidR="004437B1" w:rsidRDefault="004437B1" w:rsidP="004437B1">
      <w:pPr>
        <w:spacing w:after="0"/>
        <w:rPr>
          <w:rFonts w:ascii="Cambria" w:hAnsi="Cambria"/>
          <w:sz w:val="24"/>
          <w:szCs w:val="24"/>
        </w:rPr>
      </w:pPr>
    </w:p>
    <w:p w14:paraId="7D338A99" w14:textId="0F956160" w:rsidR="003D6A6D" w:rsidRPr="004437B1" w:rsidRDefault="004437B1" w:rsidP="004437B1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5. What are the next steps involved in the process of getting VERVE-101 out to people who need it? Why are these steps necessary?</w:t>
      </w:r>
    </w:p>
    <w:sectPr w:rsidR="003D6A6D" w:rsidRPr="004437B1" w:rsidSect="004437B1">
      <w:footerReference w:type="default" r:id="rId11"/>
      <w:headerReference w:type="first" r:id="rId12"/>
      <w:footerReference w:type="first" r:id="rId13"/>
      <w:pgSz w:w="12240" w:h="15840"/>
      <w:pgMar w:top="99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C831" w14:textId="77777777" w:rsidR="004437B1" w:rsidRDefault="004437B1" w:rsidP="00404559">
      <w:pPr>
        <w:spacing w:after="0" w:line="240" w:lineRule="auto"/>
      </w:pPr>
      <w:r>
        <w:separator/>
      </w:r>
    </w:p>
  </w:endnote>
  <w:endnote w:type="continuationSeparator" w:id="0">
    <w:p w14:paraId="1D187328" w14:textId="77777777" w:rsidR="004437B1" w:rsidRDefault="004437B1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81AC0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44ACDD67" wp14:editId="36B68632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7358E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6C4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1B69363F" wp14:editId="2E52D22C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3FFD0A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7686" w14:textId="77777777" w:rsidR="004437B1" w:rsidRDefault="004437B1" w:rsidP="00404559">
      <w:pPr>
        <w:spacing w:after="0" w:line="240" w:lineRule="auto"/>
      </w:pPr>
      <w:r>
        <w:separator/>
      </w:r>
    </w:p>
  </w:footnote>
  <w:footnote w:type="continuationSeparator" w:id="0">
    <w:p w14:paraId="3C2BAB31" w14:textId="77777777" w:rsidR="004437B1" w:rsidRDefault="004437B1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042D3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68D056C4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346F479" wp14:editId="241D844D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B1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7B1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BA17D4"/>
  <w15:docId w15:val="{063B5C8C-87D5-42B0-845A-DB3A13E9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sciencenews.org/article/verve-101-gene-editing-ldl-cholesterol-base-editin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uides\2023-2024\1_27_24_%20Gene%20Editing%20Drug%20and%20Horned%20Reptiles\text%20files\Production%20Templates\4.%20and%206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StudentWorksheet.dotx</Template>
  <TotalTime>3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2024-01-24T22:48:00Z</dcterms:created>
  <dcterms:modified xsi:type="dcterms:W3CDTF">2024-01-24T22:51:00Z</dcterms:modified>
</cp:coreProperties>
</file>