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555B" w14:textId="17CE3D2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88061E">
        <w:rPr>
          <w:rFonts w:ascii="Cambria" w:hAnsi="Cambria"/>
          <w:b/>
          <w:sz w:val="28"/>
          <w:szCs w:val="28"/>
          <w:shd w:val="clear" w:color="auto" w:fill="D0CECE" w:themeFill="background2" w:themeFillShade="E6"/>
        </w:rPr>
        <w:t>A peek inside</w:t>
      </w:r>
    </w:p>
    <w:p w14:paraId="05AD76D4" w14:textId="438A305D" w:rsidR="00113DA5" w:rsidRPr="00145EF3" w:rsidRDefault="004E1CCE" w:rsidP="00113DA5">
      <w:pPr>
        <w:spacing w:after="0"/>
        <w:rPr>
          <w:rFonts w:ascii="Cambria" w:hAnsi="Cambria"/>
          <w:sz w:val="24"/>
          <w:szCs w:val="24"/>
        </w:rPr>
      </w:pPr>
      <w:r w:rsidRPr="00145EF3">
        <w:rPr>
          <w:rFonts w:ascii="Cambria" w:hAnsi="Cambria"/>
          <w:b/>
          <w:sz w:val="24"/>
          <w:szCs w:val="24"/>
        </w:rPr>
        <w:t>Directions</w:t>
      </w:r>
      <w:r w:rsidRPr="00145EF3">
        <w:rPr>
          <w:rFonts w:ascii="Cambria" w:hAnsi="Cambria"/>
          <w:sz w:val="24"/>
          <w:szCs w:val="24"/>
        </w:rPr>
        <w:t xml:space="preserve">: </w:t>
      </w:r>
      <w:r w:rsidR="0088061E">
        <w:rPr>
          <w:rFonts w:ascii="Cambria" w:hAnsi="Cambria"/>
          <w:kern w:val="0"/>
          <w:sz w:val="24"/>
          <w:szCs w:val="24"/>
          <w14:ligatures w14:val="none"/>
        </w:rPr>
        <w:t xml:space="preserve">Read the </w:t>
      </w:r>
      <w:r w:rsidR="0088061E">
        <w:rPr>
          <w:rFonts w:ascii="Cambria" w:hAnsi="Cambria"/>
          <w:i/>
          <w:iCs/>
          <w:kern w:val="0"/>
          <w:sz w:val="24"/>
          <w:szCs w:val="24"/>
          <w14:ligatures w14:val="none"/>
        </w:rPr>
        <w:t>Science News</w:t>
      </w:r>
      <w:r w:rsidR="0088061E">
        <w:rPr>
          <w:rFonts w:ascii="Cambria" w:hAnsi="Cambria"/>
          <w:kern w:val="0"/>
          <w:sz w:val="24"/>
          <w:szCs w:val="24"/>
          <w14:ligatures w14:val="none"/>
        </w:rPr>
        <w:t xml:space="preserve"> article “</w:t>
      </w:r>
      <w:hyperlink r:id="rId9" w:history="1">
        <w:r w:rsidR="0088061E">
          <w:rPr>
            <w:rStyle w:val="Hyperlink"/>
            <w:rFonts w:ascii="Cambria" w:hAnsi="Cambria"/>
            <w:kern w:val="0"/>
            <w:sz w:val="24"/>
            <w:szCs w:val="24"/>
            <w14:ligatures w14:val="none"/>
          </w:rPr>
          <w:t xml:space="preserve">See 3-D models of animal anatomy from </w:t>
        </w:r>
        <w:proofErr w:type="spellStart"/>
        <w:r w:rsidR="0088061E">
          <w:rPr>
            <w:rStyle w:val="Hyperlink"/>
            <w:rFonts w:ascii="Cambria" w:hAnsi="Cambria"/>
            <w:kern w:val="0"/>
            <w:sz w:val="24"/>
            <w:szCs w:val="24"/>
            <w14:ligatures w14:val="none"/>
          </w:rPr>
          <w:t>openVertebrate’s</w:t>
        </w:r>
        <w:proofErr w:type="spellEnd"/>
        <w:r w:rsidR="0088061E">
          <w:rPr>
            <w:rStyle w:val="Hyperlink"/>
            <w:rFonts w:ascii="Cambria" w:hAnsi="Cambria"/>
            <w:kern w:val="0"/>
            <w:sz w:val="24"/>
            <w:szCs w:val="24"/>
            <w14:ligatures w14:val="none"/>
          </w:rPr>
          <w:t xml:space="preserve"> public collection</w:t>
        </w:r>
      </w:hyperlink>
      <w:r w:rsidR="0088061E">
        <w:rPr>
          <w:rFonts w:ascii="Cambria" w:hAnsi="Cambria"/>
          <w:kern w:val="0"/>
          <w:sz w:val="24"/>
          <w:szCs w:val="24"/>
          <w14:ligatures w14:val="none"/>
        </w:rPr>
        <w:t>” and answer the questions below</w:t>
      </w:r>
      <w:r w:rsidR="00113DA5" w:rsidRPr="00145EF3">
        <w:rPr>
          <w:rFonts w:ascii="Cambria" w:hAnsi="Cambria"/>
          <w:sz w:val="24"/>
          <w:szCs w:val="24"/>
        </w:rPr>
        <w:t>.</w:t>
      </w:r>
    </w:p>
    <w:p w14:paraId="2130AAED" w14:textId="77777777" w:rsidR="00113DA5" w:rsidRDefault="00113DA5" w:rsidP="00113DA5">
      <w:pPr>
        <w:spacing w:after="0"/>
        <w:rPr>
          <w:rFonts w:ascii="Cambria" w:hAnsi="Cambria"/>
        </w:rPr>
      </w:pPr>
    </w:p>
    <w:p w14:paraId="14993962" w14:textId="77777777" w:rsidR="0088061E" w:rsidRDefault="008846EE" w:rsidP="0088061E">
      <w:pPr>
        <w:spacing w:after="0"/>
        <w:rPr>
          <w:rFonts w:ascii="Cambria" w:hAnsi="Cambria"/>
          <w:b/>
          <w:bCs/>
          <w:sz w:val="24"/>
          <w:szCs w:val="24"/>
        </w:rPr>
      </w:pPr>
      <w:r>
        <w:rPr>
          <w:rFonts w:ascii="Cambria" w:hAnsi="Cambria"/>
          <w:b/>
          <w:sz w:val="24"/>
          <w:szCs w:val="24"/>
          <w:shd w:val="clear" w:color="auto" w:fill="D0CECE" w:themeFill="background2" w:themeFillShade="E6"/>
        </w:rPr>
        <w:br/>
      </w:r>
      <w:r w:rsidR="0088061E">
        <w:rPr>
          <w:rFonts w:ascii="Cambria" w:hAnsi="Cambria"/>
          <w:b/>
          <w:bCs/>
          <w:sz w:val="24"/>
          <w:szCs w:val="24"/>
        </w:rPr>
        <w:t>A need for models</w:t>
      </w:r>
    </w:p>
    <w:p w14:paraId="553B31DA" w14:textId="77777777" w:rsidR="0088061E" w:rsidRDefault="0088061E" w:rsidP="0088061E">
      <w:pPr>
        <w:spacing w:after="0"/>
        <w:rPr>
          <w:rFonts w:ascii="Cambria" w:hAnsi="Cambria"/>
          <w:sz w:val="24"/>
          <w:szCs w:val="24"/>
        </w:rPr>
      </w:pPr>
      <w:r>
        <w:rPr>
          <w:rFonts w:ascii="Cambria" w:hAnsi="Cambria"/>
          <w:sz w:val="24"/>
          <w:szCs w:val="24"/>
        </w:rPr>
        <w:t xml:space="preserve">1. Watch the video linked in the </w:t>
      </w:r>
      <w:r>
        <w:rPr>
          <w:rFonts w:ascii="Cambria" w:hAnsi="Cambria"/>
          <w:i/>
          <w:iCs/>
          <w:sz w:val="24"/>
          <w:szCs w:val="24"/>
        </w:rPr>
        <w:t>Science News</w:t>
      </w:r>
      <w:r>
        <w:rPr>
          <w:rFonts w:ascii="Cambria" w:hAnsi="Cambria"/>
          <w:sz w:val="24"/>
          <w:szCs w:val="24"/>
        </w:rPr>
        <w:t xml:space="preserve"> article “</w:t>
      </w:r>
      <w:hyperlink r:id="rId10" w:history="1">
        <w:r>
          <w:rPr>
            <w:rStyle w:val="Hyperlink"/>
            <w:rFonts w:ascii="Cambria" w:hAnsi="Cambria"/>
            <w:sz w:val="24"/>
            <w:szCs w:val="24"/>
          </w:rPr>
          <w:t>Here’s why pumpkin toadlets are such clumsy jumpers</w:t>
        </w:r>
      </w:hyperlink>
      <w:r>
        <w:rPr>
          <w:rFonts w:ascii="Cambria" w:hAnsi="Cambria"/>
          <w:sz w:val="24"/>
          <w:szCs w:val="24"/>
        </w:rPr>
        <w:t xml:space="preserve">.” What aspects of the toad’s behavior in the video may confuse scientists? How could images such as those shared through the </w:t>
      </w:r>
      <w:proofErr w:type="spellStart"/>
      <w:r>
        <w:rPr>
          <w:rFonts w:ascii="Cambria" w:hAnsi="Cambria"/>
          <w:sz w:val="24"/>
          <w:szCs w:val="24"/>
        </w:rPr>
        <w:t>openVertebrate</w:t>
      </w:r>
      <w:proofErr w:type="spellEnd"/>
      <w:r>
        <w:rPr>
          <w:rFonts w:ascii="Cambria" w:hAnsi="Cambria"/>
          <w:sz w:val="24"/>
          <w:szCs w:val="24"/>
        </w:rPr>
        <w:t xml:space="preserve"> project help scientists understand the toad’s behavior?</w:t>
      </w:r>
    </w:p>
    <w:p w14:paraId="2E456800" w14:textId="77777777" w:rsidR="0088061E" w:rsidRDefault="0088061E" w:rsidP="0088061E">
      <w:pPr>
        <w:spacing w:after="0"/>
        <w:rPr>
          <w:rFonts w:ascii="Cambria" w:hAnsi="Cambria"/>
          <w:sz w:val="24"/>
          <w:szCs w:val="24"/>
        </w:rPr>
      </w:pPr>
    </w:p>
    <w:p w14:paraId="0106EA46" w14:textId="77777777" w:rsidR="0088061E" w:rsidRDefault="0088061E" w:rsidP="0088061E">
      <w:pPr>
        <w:spacing w:after="0"/>
        <w:rPr>
          <w:rFonts w:ascii="Cambria" w:hAnsi="Cambria"/>
          <w:sz w:val="24"/>
          <w:szCs w:val="24"/>
        </w:rPr>
      </w:pPr>
    </w:p>
    <w:p w14:paraId="6247E753" w14:textId="77777777" w:rsidR="0088061E" w:rsidRDefault="0088061E" w:rsidP="0088061E">
      <w:pPr>
        <w:spacing w:after="0"/>
        <w:rPr>
          <w:rFonts w:ascii="Cambria" w:hAnsi="Cambria"/>
          <w:sz w:val="24"/>
          <w:szCs w:val="24"/>
        </w:rPr>
      </w:pPr>
    </w:p>
    <w:p w14:paraId="50E469F6" w14:textId="01562EA3" w:rsidR="0088061E" w:rsidRDefault="0088061E" w:rsidP="0088061E">
      <w:pPr>
        <w:spacing w:after="0"/>
        <w:rPr>
          <w:rFonts w:ascii="Cambria" w:hAnsi="Cambria"/>
          <w:sz w:val="24"/>
          <w:szCs w:val="24"/>
        </w:rPr>
      </w:pPr>
      <w:r>
        <w:rPr>
          <w:rFonts w:ascii="Cambria" w:hAnsi="Cambria"/>
          <w:sz w:val="24"/>
          <w:szCs w:val="24"/>
        </w:rPr>
        <w:t>2. What are the benefits of using CT scan-generated 3-D models of specimens to learn more about animal anatomy? How does this compare with traditional cross-sections viewed by dissection?</w:t>
      </w:r>
    </w:p>
    <w:p w14:paraId="7D6ADFC0" w14:textId="77777777" w:rsidR="0088061E" w:rsidRDefault="0088061E" w:rsidP="0088061E">
      <w:pPr>
        <w:spacing w:after="0"/>
        <w:rPr>
          <w:rFonts w:ascii="Cambria" w:hAnsi="Cambria"/>
          <w:sz w:val="24"/>
          <w:szCs w:val="24"/>
        </w:rPr>
      </w:pPr>
    </w:p>
    <w:p w14:paraId="0816D518" w14:textId="77777777" w:rsidR="0088061E" w:rsidRDefault="0088061E" w:rsidP="0088061E">
      <w:pPr>
        <w:spacing w:after="0"/>
        <w:rPr>
          <w:rFonts w:ascii="Cambria" w:hAnsi="Cambria"/>
          <w:sz w:val="24"/>
          <w:szCs w:val="24"/>
        </w:rPr>
      </w:pPr>
    </w:p>
    <w:p w14:paraId="6EF9B56F" w14:textId="77777777" w:rsidR="0088061E" w:rsidRDefault="0088061E" w:rsidP="0088061E">
      <w:pPr>
        <w:spacing w:after="0"/>
        <w:rPr>
          <w:rFonts w:ascii="Cambria" w:hAnsi="Cambria"/>
          <w:sz w:val="24"/>
          <w:szCs w:val="24"/>
        </w:rPr>
      </w:pPr>
    </w:p>
    <w:p w14:paraId="6C4E9374" w14:textId="77777777" w:rsidR="0088061E" w:rsidRDefault="0088061E" w:rsidP="0088061E">
      <w:pPr>
        <w:spacing w:after="0"/>
        <w:rPr>
          <w:rFonts w:ascii="Cambria" w:hAnsi="Cambria"/>
          <w:sz w:val="24"/>
          <w:szCs w:val="24"/>
        </w:rPr>
      </w:pPr>
      <w:r>
        <w:rPr>
          <w:rFonts w:ascii="Cambria" w:hAnsi="Cambria"/>
          <w:sz w:val="24"/>
          <w:szCs w:val="24"/>
        </w:rPr>
        <w:t>3. Describe how the 3-D models of each organism were created.</w:t>
      </w:r>
    </w:p>
    <w:p w14:paraId="7CB25A9B" w14:textId="77777777" w:rsidR="0088061E" w:rsidRDefault="0088061E" w:rsidP="0088061E">
      <w:pPr>
        <w:spacing w:after="0"/>
        <w:rPr>
          <w:rFonts w:ascii="Cambria" w:hAnsi="Cambria"/>
          <w:sz w:val="24"/>
          <w:szCs w:val="24"/>
        </w:rPr>
      </w:pPr>
    </w:p>
    <w:p w14:paraId="614AF31A" w14:textId="77777777" w:rsidR="0088061E" w:rsidRDefault="0088061E" w:rsidP="0088061E">
      <w:pPr>
        <w:spacing w:after="0"/>
        <w:rPr>
          <w:rFonts w:ascii="Cambria" w:hAnsi="Cambria"/>
          <w:sz w:val="24"/>
          <w:szCs w:val="24"/>
        </w:rPr>
      </w:pPr>
    </w:p>
    <w:p w14:paraId="135D23F6" w14:textId="77777777" w:rsidR="0088061E" w:rsidRDefault="0088061E" w:rsidP="0088061E">
      <w:pPr>
        <w:spacing w:after="0"/>
        <w:rPr>
          <w:rFonts w:ascii="Cambria" w:hAnsi="Cambria"/>
          <w:sz w:val="24"/>
          <w:szCs w:val="24"/>
        </w:rPr>
      </w:pPr>
    </w:p>
    <w:p w14:paraId="6ADD8488" w14:textId="77777777" w:rsidR="0088061E" w:rsidRDefault="0088061E" w:rsidP="0088061E">
      <w:pPr>
        <w:spacing w:after="0"/>
        <w:rPr>
          <w:rFonts w:ascii="Cambria" w:hAnsi="Cambria"/>
          <w:sz w:val="24"/>
          <w:szCs w:val="24"/>
        </w:rPr>
      </w:pPr>
      <w:r>
        <w:rPr>
          <w:rFonts w:ascii="Cambria" w:hAnsi="Cambria"/>
          <w:sz w:val="24"/>
          <w:szCs w:val="24"/>
        </w:rPr>
        <w:t>4. What was one of the challenges scientists faced while developing a method to scan each specimen?</w:t>
      </w:r>
    </w:p>
    <w:p w14:paraId="77393CFA" w14:textId="77777777" w:rsidR="0088061E" w:rsidRDefault="0088061E" w:rsidP="0088061E">
      <w:pPr>
        <w:spacing w:after="0"/>
        <w:rPr>
          <w:rFonts w:ascii="Cambria" w:hAnsi="Cambria"/>
          <w:sz w:val="24"/>
          <w:szCs w:val="24"/>
        </w:rPr>
      </w:pPr>
    </w:p>
    <w:p w14:paraId="69E52DE4" w14:textId="77777777" w:rsidR="0088061E" w:rsidRDefault="0088061E" w:rsidP="0088061E">
      <w:pPr>
        <w:spacing w:after="0"/>
        <w:rPr>
          <w:rFonts w:ascii="Cambria" w:hAnsi="Cambria"/>
          <w:sz w:val="24"/>
          <w:szCs w:val="24"/>
        </w:rPr>
      </w:pPr>
    </w:p>
    <w:p w14:paraId="181E7366" w14:textId="77777777" w:rsidR="0088061E" w:rsidRDefault="0088061E" w:rsidP="0088061E">
      <w:pPr>
        <w:spacing w:after="0"/>
        <w:rPr>
          <w:rFonts w:ascii="Cambria" w:hAnsi="Cambria"/>
          <w:sz w:val="24"/>
          <w:szCs w:val="24"/>
        </w:rPr>
      </w:pPr>
    </w:p>
    <w:p w14:paraId="438D4706" w14:textId="77777777" w:rsidR="0088061E" w:rsidRDefault="0088061E" w:rsidP="0088061E">
      <w:pPr>
        <w:spacing w:after="0"/>
        <w:rPr>
          <w:rFonts w:ascii="Cambria" w:hAnsi="Cambria"/>
          <w:sz w:val="24"/>
          <w:szCs w:val="24"/>
        </w:rPr>
      </w:pPr>
      <w:r>
        <w:rPr>
          <w:rFonts w:ascii="Cambria" w:hAnsi="Cambria"/>
          <w:sz w:val="24"/>
          <w:szCs w:val="24"/>
        </w:rPr>
        <w:t xml:space="preserve">5. Specimens in museum collections are often put on display or used for scientific study. Why might </w:t>
      </w:r>
      <w:proofErr w:type="gramStart"/>
      <w:r>
        <w:rPr>
          <w:rFonts w:ascii="Cambria" w:hAnsi="Cambria"/>
          <w:sz w:val="24"/>
          <w:szCs w:val="24"/>
        </w:rPr>
        <w:t>the majority of</w:t>
      </w:r>
      <w:proofErr w:type="gramEnd"/>
      <w:r>
        <w:rPr>
          <w:rFonts w:ascii="Cambria" w:hAnsi="Cambria"/>
          <w:sz w:val="24"/>
          <w:szCs w:val="24"/>
        </w:rPr>
        <w:t xml:space="preserve"> these specimens be scanned without soaking them in iodine?</w:t>
      </w:r>
    </w:p>
    <w:p w14:paraId="633DD549" w14:textId="77777777" w:rsidR="0088061E" w:rsidRDefault="0088061E" w:rsidP="0088061E">
      <w:pPr>
        <w:spacing w:after="0"/>
        <w:rPr>
          <w:rFonts w:ascii="Cambria" w:hAnsi="Cambria"/>
          <w:sz w:val="24"/>
          <w:szCs w:val="24"/>
        </w:rPr>
      </w:pPr>
    </w:p>
    <w:p w14:paraId="562C4B6D" w14:textId="77777777" w:rsidR="0088061E" w:rsidRDefault="0088061E" w:rsidP="0088061E">
      <w:pPr>
        <w:spacing w:after="0"/>
        <w:rPr>
          <w:rFonts w:ascii="Cambria" w:hAnsi="Cambria"/>
          <w:sz w:val="24"/>
          <w:szCs w:val="24"/>
        </w:rPr>
      </w:pPr>
    </w:p>
    <w:p w14:paraId="7C5682BD" w14:textId="77777777" w:rsidR="0088061E" w:rsidRDefault="0088061E" w:rsidP="0088061E">
      <w:pPr>
        <w:spacing w:after="0"/>
        <w:rPr>
          <w:rFonts w:ascii="Cambria" w:hAnsi="Cambria"/>
          <w:sz w:val="24"/>
          <w:szCs w:val="24"/>
        </w:rPr>
      </w:pPr>
    </w:p>
    <w:p w14:paraId="4ADB789D" w14:textId="77777777" w:rsidR="0088061E" w:rsidRDefault="0088061E" w:rsidP="0088061E">
      <w:pPr>
        <w:spacing w:after="0"/>
        <w:rPr>
          <w:rFonts w:ascii="Cambria" w:hAnsi="Cambria"/>
          <w:sz w:val="24"/>
          <w:szCs w:val="24"/>
        </w:rPr>
      </w:pPr>
      <w:r>
        <w:rPr>
          <w:rFonts w:ascii="Cambria" w:hAnsi="Cambria"/>
          <w:sz w:val="24"/>
          <w:szCs w:val="24"/>
        </w:rPr>
        <w:t>6. How will having a freely available repository of 3-D models or CT scans of specimens increase scientific understanding?</w:t>
      </w:r>
    </w:p>
    <w:p w14:paraId="1DE28D50" w14:textId="77777777" w:rsidR="0088061E" w:rsidRDefault="0088061E" w:rsidP="0088061E">
      <w:pPr>
        <w:spacing w:after="0"/>
        <w:rPr>
          <w:rFonts w:ascii="Cambria" w:hAnsi="Cambria"/>
          <w:sz w:val="24"/>
          <w:szCs w:val="24"/>
        </w:rPr>
      </w:pPr>
    </w:p>
    <w:p w14:paraId="17540B42" w14:textId="77777777" w:rsidR="0088061E" w:rsidRDefault="0088061E" w:rsidP="0088061E">
      <w:pPr>
        <w:spacing w:after="0"/>
        <w:rPr>
          <w:rFonts w:ascii="Cambria" w:hAnsi="Cambria"/>
          <w:sz w:val="24"/>
          <w:szCs w:val="24"/>
        </w:rPr>
      </w:pPr>
    </w:p>
    <w:p w14:paraId="0E40AA9D" w14:textId="77777777" w:rsidR="0088061E" w:rsidRDefault="0088061E" w:rsidP="0088061E">
      <w:pPr>
        <w:spacing w:after="0"/>
        <w:rPr>
          <w:rFonts w:ascii="Cambria" w:hAnsi="Cambria"/>
          <w:sz w:val="24"/>
          <w:szCs w:val="24"/>
        </w:rPr>
      </w:pPr>
    </w:p>
    <w:p w14:paraId="1A27968B" w14:textId="77777777" w:rsidR="0088061E" w:rsidRDefault="0088061E">
      <w:pPr>
        <w:spacing w:line="259" w:lineRule="auto"/>
        <w:rPr>
          <w:rFonts w:ascii="Cambria" w:hAnsi="Cambria"/>
          <w:b/>
          <w:bCs/>
          <w:sz w:val="24"/>
          <w:szCs w:val="24"/>
        </w:rPr>
      </w:pPr>
      <w:r>
        <w:rPr>
          <w:rFonts w:ascii="Cambria" w:hAnsi="Cambria"/>
          <w:b/>
          <w:bCs/>
          <w:sz w:val="24"/>
          <w:szCs w:val="24"/>
        </w:rPr>
        <w:br w:type="page"/>
      </w:r>
    </w:p>
    <w:p w14:paraId="127447D0" w14:textId="61DDEF06" w:rsidR="0088061E" w:rsidRDefault="0088061E" w:rsidP="0088061E">
      <w:pPr>
        <w:spacing w:after="0"/>
        <w:rPr>
          <w:rFonts w:ascii="Cambria" w:hAnsi="Cambria"/>
          <w:b/>
          <w:bCs/>
          <w:sz w:val="24"/>
          <w:szCs w:val="24"/>
        </w:rPr>
      </w:pPr>
      <w:r>
        <w:rPr>
          <w:rFonts w:ascii="Cambria" w:hAnsi="Cambria"/>
          <w:b/>
          <w:bCs/>
          <w:sz w:val="24"/>
          <w:szCs w:val="24"/>
        </w:rPr>
        <w:t>Making observations</w:t>
      </w:r>
    </w:p>
    <w:p w14:paraId="11F3B282" w14:textId="77777777" w:rsidR="0088061E" w:rsidRDefault="0088061E" w:rsidP="0088061E">
      <w:pPr>
        <w:spacing w:after="0"/>
        <w:rPr>
          <w:rFonts w:ascii="Cambria" w:hAnsi="Cambria"/>
          <w:sz w:val="24"/>
          <w:szCs w:val="24"/>
        </w:rPr>
      </w:pPr>
      <w:r>
        <w:rPr>
          <w:rFonts w:ascii="Cambria" w:hAnsi="Cambria"/>
          <w:sz w:val="24"/>
          <w:szCs w:val="24"/>
        </w:rPr>
        <w:t xml:space="preserve">Visit the </w:t>
      </w:r>
      <w:hyperlink r:id="rId11" w:history="1">
        <w:proofErr w:type="spellStart"/>
        <w:r>
          <w:rPr>
            <w:rStyle w:val="Hyperlink"/>
            <w:rFonts w:ascii="Cambria" w:hAnsi="Cambria"/>
            <w:sz w:val="24"/>
            <w:szCs w:val="24"/>
          </w:rPr>
          <w:t>openVertebrate</w:t>
        </w:r>
        <w:proofErr w:type="spellEnd"/>
        <w:r>
          <w:rPr>
            <w:rStyle w:val="Hyperlink"/>
            <w:rFonts w:ascii="Cambria" w:hAnsi="Cambria"/>
            <w:sz w:val="24"/>
            <w:szCs w:val="24"/>
          </w:rPr>
          <w:t xml:space="preserve"> Project page</w:t>
        </w:r>
      </w:hyperlink>
      <w:r>
        <w:rPr>
          <w:rFonts w:ascii="Cambria" w:hAnsi="Cambria"/>
          <w:sz w:val="24"/>
          <w:szCs w:val="24"/>
        </w:rPr>
        <w:t xml:space="preserve"> from the Florida Museum. Go to the Specimen Gallery and click the link taking you to </w:t>
      </w:r>
      <w:proofErr w:type="spellStart"/>
      <w:r>
        <w:rPr>
          <w:rFonts w:ascii="Cambria" w:hAnsi="Cambria"/>
          <w:sz w:val="24"/>
          <w:szCs w:val="24"/>
        </w:rPr>
        <w:t>Sketchfab</w:t>
      </w:r>
      <w:proofErr w:type="spellEnd"/>
      <w:r>
        <w:rPr>
          <w:rFonts w:ascii="Cambria" w:hAnsi="Cambria"/>
          <w:sz w:val="24"/>
          <w:szCs w:val="24"/>
        </w:rPr>
        <w:t xml:space="preserve">. Once on the Florida Museum </w:t>
      </w:r>
      <w:proofErr w:type="spellStart"/>
      <w:r>
        <w:rPr>
          <w:rFonts w:ascii="Cambria" w:hAnsi="Cambria"/>
          <w:sz w:val="24"/>
          <w:szCs w:val="24"/>
        </w:rPr>
        <w:t>Sketchfab</w:t>
      </w:r>
      <w:proofErr w:type="spellEnd"/>
      <w:r>
        <w:rPr>
          <w:rFonts w:ascii="Cambria" w:hAnsi="Cambria"/>
          <w:sz w:val="24"/>
          <w:szCs w:val="24"/>
        </w:rPr>
        <w:t xml:space="preserve"> page, navigate to the Collections tab and explore the collections “Fish Diversity – CT Scans” and “Herpetology.” Select a specimen in one of these collections that displays internal anatomy. This internal anatomy can include bones, organs, or muscle tissue. Answer the following questions.</w:t>
      </w:r>
    </w:p>
    <w:p w14:paraId="4D13E4B1" w14:textId="77777777" w:rsidR="0088061E" w:rsidRDefault="0088061E" w:rsidP="0088061E">
      <w:pPr>
        <w:spacing w:after="0"/>
        <w:rPr>
          <w:rFonts w:ascii="Cambria" w:hAnsi="Cambria"/>
          <w:sz w:val="24"/>
          <w:szCs w:val="24"/>
        </w:rPr>
      </w:pPr>
    </w:p>
    <w:p w14:paraId="0F392E60" w14:textId="77777777" w:rsidR="0088061E" w:rsidRDefault="0088061E" w:rsidP="0088061E">
      <w:pPr>
        <w:spacing w:after="0"/>
        <w:rPr>
          <w:rFonts w:ascii="Cambria" w:hAnsi="Cambria"/>
          <w:sz w:val="24"/>
          <w:szCs w:val="24"/>
        </w:rPr>
      </w:pPr>
      <w:r>
        <w:rPr>
          <w:rFonts w:ascii="Cambria" w:hAnsi="Cambria"/>
          <w:sz w:val="24"/>
          <w:szCs w:val="24"/>
        </w:rPr>
        <w:t>1. What collection and specimen did you choose?</w:t>
      </w:r>
    </w:p>
    <w:p w14:paraId="7BC71268" w14:textId="77777777" w:rsidR="0088061E" w:rsidRDefault="0088061E" w:rsidP="0088061E">
      <w:pPr>
        <w:spacing w:after="0"/>
        <w:rPr>
          <w:rFonts w:ascii="Cambria" w:hAnsi="Cambria"/>
          <w:sz w:val="24"/>
          <w:szCs w:val="24"/>
        </w:rPr>
      </w:pPr>
    </w:p>
    <w:p w14:paraId="1F1A1DAA" w14:textId="77777777" w:rsidR="0088061E" w:rsidRDefault="0088061E" w:rsidP="0088061E">
      <w:pPr>
        <w:spacing w:after="0"/>
        <w:rPr>
          <w:rFonts w:ascii="Cambria" w:hAnsi="Cambria"/>
          <w:sz w:val="24"/>
          <w:szCs w:val="24"/>
        </w:rPr>
      </w:pPr>
    </w:p>
    <w:p w14:paraId="47F0BC3A" w14:textId="77777777" w:rsidR="0088061E" w:rsidRDefault="0088061E" w:rsidP="0088061E">
      <w:pPr>
        <w:spacing w:after="0"/>
        <w:rPr>
          <w:rFonts w:ascii="Cambria" w:hAnsi="Cambria"/>
          <w:sz w:val="24"/>
          <w:szCs w:val="24"/>
        </w:rPr>
      </w:pPr>
    </w:p>
    <w:p w14:paraId="0A2194C1" w14:textId="77777777" w:rsidR="0088061E" w:rsidRDefault="0088061E" w:rsidP="0088061E">
      <w:pPr>
        <w:spacing w:after="0"/>
        <w:rPr>
          <w:rFonts w:ascii="Cambria" w:hAnsi="Cambria"/>
          <w:sz w:val="24"/>
          <w:szCs w:val="24"/>
        </w:rPr>
      </w:pPr>
      <w:r>
        <w:rPr>
          <w:rFonts w:ascii="Cambria" w:hAnsi="Cambria"/>
          <w:sz w:val="24"/>
          <w:szCs w:val="24"/>
        </w:rPr>
        <w:t>2. Take a moment to explore your specimen. The 3-D model is fully navigable. Use the mouse wheel to zoom in and out, the left mouse button to rotate, and the right mouse button to pan or move the image. What do you observe about the specimen you chose?</w:t>
      </w:r>
    </w:p>
    <w:p w14:paraId="7971E31F" w14:textId="77777777" w:rsidR="0088061E" w:rsidRDefault="0088061E" w:rsidP="0088061E">
      <w:pPr>
        <w:spacing w:after="0"/>
        <w:rPr>
          <w:rFonts w:ascii="Cambria" w:hAnsi="Cambria"/>
          <w:sz w:val="24"/>
          <w:szCs w:val="24"/>
        </w:rPr>
      </w:pPr>
    </w:p>
    <w:p w14:paraId="2123053D" w14:textId="77777777" w:rsidR="0088061E" w:rsidRDefault="0088061E" w:rsidP="0088061E">
      <w:pPr>
        <w:spacing w:after="0"/>
        <w:rPr>
          <w:rFonts w:ascii="Cambria" w:hAnsi="Cambria"/>
          <w:sz w:val="24"/>
          <w:szCs w:val="24"/>
        </w:rPr>
      </w:pPr>
    </w:p>
    <w:p w14:paraId="578CBB11" w14:textId="77777777" w:rsidR="0088061E" w:rsidRDefault="0088061E" w:rsidP="0088061E">
      <w:pPr>
        <w:spacing w:after="0"/>
        <w:rPr>
          <w:rFonts w:ascii="Cambria" w:hAnsi="Cambria"/>
          <w:sz w:val="24"/>
          <w:szCs w:val="24"/>
        </w:rPr>
      </w:pPr>
    </w:p>
    <w:p w14:paraId="7782F833" w14:textId="77777777" w:rsidR="0088061E" w:rsidRDefault="0088061E" w:rsidP="0088061E">
      <w:pPr>
        <w:spacing w:after="0"/>
        <w:rPr>
          <w:rFonts w:ascii="Cambria" w:hAnsi="Cambria"/>
          <w:sz w:val="24"/>
          <w:szCs w:val="24"/>
        </w:rPr>
      </w:pPr>
      <w:r>
        <w:rPr>
          <w:rFonts w:ascii="Cambria" w:hAnsi="Cambria"/>
          <w:sz w:val="24"/>
          <w:szCs w:val="24"/>
        </w:rPr>
        <w:t xml:space="preserve">3. Would you have been able to make all the same observations exploring </w:t>
      </w:r>
      <w:proofErr w:type="gramStart"/>
      <w:r>
        <w:rPr>
          <w:rFonts w:ascii="Cambria" w:hAnsi="Cambria"/>
          <w:sz w:val="24"/>
          <w:szCs w:val="24"/>
        </w:rPr>
        <w:t>a physical</w:t>
      </w:r>
      <w:proofErr w:type="gramEnd"/>
      <w:r>
        <w:rPr>
          <w:rFonts w:ascii="Cambria" w:hAnsi="Cambria"/>
          <w:sz w:val="24"/>
          <w:szCs w:val="24"/>
        </w:rPr>
        <w:t xml:space="preserve"> skeleton of your specimen? Why or why not?</w:t>
      </w:r>
    </w:p>
    <w:p w14:paraId="4CF16712" w14:textId="77777777" w:rsidR="0088061E" w:rsidRDefault="0088061E" w:rsidP="0088061E">
      <w:pPr>
        <w:spacing w:after="0"/>
        <w:rPr>
          <w:rFonts w:ascii="Cambria" w:hAnsi="Cambria"/>
          <w:sz w:val="24"/>
          <w:szCs w:val="24"/>
        </w:rPr>
      </w:pPr>
    </w:p>
    <w:p w14:paraId="640C0CF5" w14:textId="77777777" w:rsidR="0088061E" w:rsidRDefault="0088061E" w:rsidP="0088061E">
      <w:pPr>
        <w:spacing w:after="0"/>
        <w:rPr>
          <w:rFonts w:ascii="Cambria" w:hAnsi="Cambria"/>
          <w:sz w:val="24"/>
          <w:szCs w:val="24"/>
        </w:rPr>
      </w:pPr>
    </w:p>
    <w:p w14:paraId="3D59F0AA" w14:textId="77777777" w:rsidR="0088061E" w:rsidRDefault="0088061E" w:rsidP="0088061E">
      <w:pPr>
        <w:spacing w:after="0"/>
        <w:rPr>
          <w:rFonts w:ascii="Cambria" w:hAnsi="Cambria"/>
          <w:sz w:val="24"/>
          <w:szCs w:val="24"/>
        </w:rPr>
      </w:pPr>
    </w:p>
    <w:p w14:paraId="7703607A" w14:textId="77777777" w:rsidR="0088061E" w:rsidRDefault="0088061E" w:rsidP="0088061E">
      <w:pPr>
        <w:spacing w:after="0"/>
        <w:rPr>
          <w:rFonts w:ascii="Cambria" w:hAnsi="Cambria"/>
          <w:sz w:val="24"/>
          <w:szCs w:val="24"/>
        </w:rPr>
      </w:pPr>
      <w:r>
        <w:rPr>
          <w:rFonts w:ascii="Cambria" w:hAnsi="Cambria"/>
          <w:sz w:val="24"/>
          <w:szCs w:val="24"/>
        </w:rPr>
        <w:t>4. Based on your observations, form a scientific question about your organism or specimen.</w:t>
      </w:r>
    </w:p>
    <w:p w14:paraId="3E72858C" w14:textId="77777777" w:rsidR="0088061E" w:rsidRDefault="0088061E" w:rsidP="0088061E">
      <w:pPr>
        <w:spacing w:after="0"/>
        <w:rPr>
          <w:rFonts w:ascii="Cambria" w:hAnsi="Cambria"/>
          <w:sz w:val="24"/>
          <w:szCs w:val="24"/>
        </w:rPr>
      </w:pPr>
    </w:p>
    <w:p w14:paraId="4A7A12E4" w14:textId="77777777" w:rsidR="0088061E" w:rsidRDefault="0088061E" w:rsidP="0088061E">
      <w:pPr>
        <w:spacing w:after="0"/>
        <w:rPr>
          <w:rFonts w:ascii="Cambria" w:hAnsi="Cambria"/>
          <w:sz w:val="24"/>
          <w:szCs w:val="24"/>
        </w:rPr>
      </w:pPr>
    </w:p>
    <w:p w14:paraId="48339629" w14:textId="77777777" w:rsidR="0088061E" w:rsidRDefault="0088061E" w:rsidP="0088061E">
      <w:pPr>
        <w:spacing w:after="0"/>
        <w:rPr>
          <w:rFonts w:ascii="Cambria" w:hAnsi="Cambria"/>
          <w:sz w:val="24"/>
          <w:szCs w:val="24"/>
        </w:rPr>
      </w:pPr>
    </w:p>
    <w:p w14:paraId="258DA7A6" w14:textId="7E147ADB" w:rsidR="003D6A6D" w:rsidRPr="00113DA5" w:rsidRDefault="0088061E" w:rsidP="0088061E">
      <w:pPr>
        <w:spacing w:after="0"/>
        <w:rPr>
          <w:rFonts w:ascii="Cambria" w:hAnsi="Cambria"/>
          <w:sz w:val="24"/>
          <w:szCs w:val="24"/>
        </w:rPr>
      </w:pPr>
      <w:r>
        <w:rPr>
          <w:rFonts w:ascii="Cambria" w:hAnsi="Cambria"/>
          <w:sz w:val="24"/>
          <w:szCs w:val="24"/>
        </w:rPr>
        <w:t>5. What would you need to investigate or answer your scientific question?</w:t>
      </w:r>
    </w:p>
    <w:sectPr w:rsidR="003D6A6D" w:rsidRPr="00113DA5" w:rsidSect="008420E4">
      <w:footerReference w:type="default" r:id="rId12"/>
      <w:headerReference w:type="first" r:id="rId13"/>
      <w:footerReference w:type="first" r:id="rId14"/>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0437" w14:textId="77777777" w:rsidR="008420E4" w:rsidRDefault="008420E4" w:rsidP="00404559">
      <w:pPr>
        <w:spacing w:after="0" w:line="240" w:lineRule="auto"/>
      </w:pPr>
      <w:r>
        <w:separator/>
      </w:r>
    </w:p>
  </w:endnote>
  <w:endnote w:type="continuationSeparator" w:id="0">
    <w:p w14:paraId="403EEA2F" w14:textId="77777777" w:rsidR="008420E4" w:rsidRDefault="008420E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96F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B66EB42" wp14:editId="665C2DE6">
          <wp:extent cx="1804420" cy="252985"/>
          <wp:effectExtent l="0" t="0" r="5715" b="0"/>
          <wp:docPr id="1142734805" name="Picture 114273480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9AA2CF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635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6FDEBF4" wp14:editId="4651CC67">
          <wp:extent cx="1804420" cy="252985"/>
          <wp:effectExtent l="0" t="0" r="5715" b="0"/>
          <wp:docPr id="336051786" name="Picture 33605178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64BB96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3262" w14:textId="77777777" w:rsidR="008420E4" w:rsidRDefault="008420E4" w:rsidP="00404559">
      <w:pPr>
        <w:spacing w:after="0" w:line="240" w:lineRule="auto"/>
      </w:pPr>
      <w:r>
        <w:separator/>
      </w:r>
    </w:p>
  </w:footnote>
  <w:footnote w:type="continuationSeparator" w:id="0">
    <w:p w14:paraId="19D5C6A2" w14:textId="77777777" w:rsidR="008420E4" w:rsidRDefault="008420E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F483"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BF63755"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7959B22F" wp14:editId="0115A8EB">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255239696" name="Graphic 125523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E4"/>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3DA5"/>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5EF3"/>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1D3"/>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62C"/>
    <w:rsid w:val="005D4CB4"/>
    <w:rsid w:val="005E2190"/>
    <w:rsid w:val="005E6D5F"/>
    <w:rsid w:val="005F065B"/>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CC2"/>
    <w:rsid w:val="00815F9E"/>
    <w:rsid w:val="00816696"/>
    <w:rsid w:val="0081736B"/>
    <w:rsid w:val="008177A4"/>
    <w:rsid w:val="00822719"/>
    <w:rsid w:val="00827C30"/>
    <w:rsid w:val="00831691"/>
    <w:rsid w:val="008330E6"/>
    <w:rsid w:val="00833665"/>
    <w:rsid w:val="00833E4E"/>
    <w:rsid w:val="0083470B"/>
    <w:rsid w:val="00834FF6"/>
    <w:rsid w:val="008361D2"/>
    <w:rsid w:val="00837E21"/>
    <w:rsid w:val="008420E4"/>
    <w:rsid w:val="00846B42"/>
    <w:rsid w:val="00850948"/>
    <w:rsid w:val="00870A92"/>
    <w:rsid w:val="008755CB"/>
    <w:rsid w:val="0088061E"/>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3BC6"/>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3C6"/>
    <w:rsid w:val="00BC5D87"/>
    <w:rsid w:val="00BD0C65"/>
    <w:rsid w:val="00BD44BC"/>
    <w:rsid w:val="00BD4C75"/>
    <w:rsid w:val="00BD4FE2"/>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469B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3170"/>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27B65"/>
  <w15:docId w15:val="{CB19E35E-F944-41B6-9DA9-59DD5A1B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18246535">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loridamuseum.ufl.edu/over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ciencenews.org/article/pumpkin-toadlets-jump-brachycephalus" TargetMode="External"/><Relationship Id="rId4" Type="http://schemas.openxmlformats.org/officeDocument/2006/relationships/styles" Target="styles.xml"/><Relationship Id="rId9" Type="http://schemas.openxmlformats.org/officeDocument/2006/relationships/hyperlink" Target="https://www.sciencenews.org/article/3d-animal-anatomy-openvertebrat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4_6_24_Forest%20Neutrinos%20and%20openVertebrates\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14</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4</cp:revision>
  <cp:lastPrinted>2023-12-12T22:14:00Z</cp:lastPrinted>
  <dcterms:created xsi:type="dcterms:W3CDTF">2024-04-02T21:27:00Z</dcterms:created>
  <dcterms:modified xsi:type="dcterms:W3CDTF">2024-04-02T21:54:00Z</dcterms:modified>
</cp:coreProperties>
</file>