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EB8BE" w14:textId="6442438E"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1C6CD5" w:rsidRPr="001C6CD5">
        <w:rPr>
          <w:rFonts w:ascii="Cambria" w:hAnsi="Cambria"/>
          <w:b/>
          <w:sz w:val="28"/>
          <w:szCs w:val="28"/>
          <w:shd w:val="clear" w:color="auto" w:fill="D0CECE" w:themeFill="background2" w:themeFillShade="E6"/>
        </w:rPr>
        <w:t>Aerosols in the air: Art in motion?</w:t>
      </w:r>
    </w:p>
    <w:p w14:paraId="189FA3E6" w14:textId="697E34FD" w:rsidR="00AD6BB9" w:rsidRPr="00660C6F" w:rsidRDefault="004E1CCE" w:rsidP="00AD6BB9">
      <w:pPr>
        <w:rPr>
          <w:rFonts w:ascii="Cambria" w:hAnsi="Cambria"/>
        </w:rPr>
      </w:pPr>
      <w:r>
        <w:rPr>
          <w:rFonts w:ascii="Cambria" w:hAnsi="Cambria"/>
          <w:b/>
          <w:sz w:val="24"/>
          <w:szCs w:val="24"/>
        </w:rPr>
        <w:t>Directions</w:t>
      </w:r>
      <w:r>
        <w:rPr>
          <w:rFonts w:ascii="Cambria" w:hAnsi="Cambria"/>
          <w:sz w:val="24"/>
          <w:szCs w:val="24"/>
        </w:rPr>
        <w:t xml:space="preserve">: </w:t>
      </w:r>
      <w:r w:rsidR="001C6CD5" w:rsidRPr="001C6CD5">
        <w:rPr>
          <w:rFonts w:ascii="Cambria" w:hAnsi="Cambria"/>
          <w:sz w:val="24"/>
          <w:szCs w:val="24"/>
        </w:rPr>
        <w:t>The atmosphere abounds with aerosols, tiny particles with large sway over global temperature. A new visualization from NASA reveals how these airborne particles swirl through Earth’s sky.</w:t>
      </w:r>
      <w:r w:rsidR="001C6CD5">
        <w:rPr>
          <w:rFonts w:ascii="Cambria" w:hAnsi="Cambria"/>
          <w:sz w:val="24"/>
          <w:szCs w:val="24"/>
        </w:rPr>
        <w:t xml:space="preserve"> View the visualization video in the </w:t>
      </w:r>
      <w:r w:rsidR="001C6CD5" w:rsidRPr="001C6CD5">
        <w:rPr>
          <w:rFonts w:ascii="Cambria" w:hAnsi="Cambria"/>
          <w:i/>
          <w:iCs/>
          <w:sz w:val="24"/>
          <w:szCs w:val="24"/>
        </w:rPr>
        <w:t>Science News</w:t>
      </w:r>
      <w:r w:rsidR="001C6CD5">
        <w:rPr>
          <w:rFonts w:ascii="Cambria" w:hAnsi="Cambria"/>
          <w:sz w:val="24"/>
          <w:szCs w:val="24"/>
        </w:rPr>
        <w:t xml:space="preserve"> article “</w:t>
      </w:r>
      <w:hyperlink r:id="rId12" w:history="1">
        <w:r w:rsidR="001C6CD5" w:rsidRPr="001C6CD5">
          <w:rPr>
            <w:rStyle w:val="Hyperlink"/>
            <w:rFonts w:ascii="Cambria" w:hAnsi="Cambria"/>
            <w:sz w:val="24"/>
            <w:szCs w:val="24"/>
          </w:rPr>
          <w:t>See how aerosols loft through Earth’s sky</w:t>
        </w:r>
      </w:hyperlink>
      <w:r w:rsidR="001C6CD5">
        <w:rPr>
          <w:rFonts w:ascii="Cambria" w:hAnsi="Cambria"/>
          <w:sz w:val="24"/>
          <w:szCs w:val="24"/>
        </w:rPr>
        <w:t>”.</w:t>
      </w:r>
    </w:p>
    <w:p w14:paraId="0582DB2D" w14:textId="0AF7F6AF" w:rsidR="0043396B" w:rsidRDefault="001C6CD5" w:rsidP="0043396B">
      <w:pPr>
        <w:spacing w:after="0" w:line="240" w:lineRule="auto"/>
        <w:jc w:val="center"/>
        <w:rPr>
          <w:rFonts w:ascii="Cambria" w:hAnsi="Cambria"/>
          <w:b/>
          <w:sz w:val="24"/>
          <w:szCs w:val="24"/>
          <w:shd w:val="clear" w:color="auto" w:fill="D0CECE" w:themeFill="background2" w:themeFillShade="E6"/>
        </w:rPr>
      </w:pPr>
      <w:bookmarkStart w:id="0" w:name="_Hlk181891058"/>
      <w:r>
        <w:rPr>
          <w:noProof/>
        </w:rPr>
        <w:drawing>
          <wp:inline distT="0" distB="0" distL="0" distR="0" wp14:anchorId="5F8999C0" wp14:editId="261241C0">
            <wp:extent cx="6858000" cy="3861435"/>
            <wp:effectExtent l="0" t="0" r="0" b="5715"/>
            <wp:docPr id="1371626772" name="Picture 1" descr="A map of the earth with colorful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626772" name="Picture 1" descr="A map of the earth with colorful cloud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3861435"/>
                    </a:xfrm>
                    <a:prstGeom prst="rect">
                      <a:avLst/>
                    </a:prstGeom>
                    <a:noFill/>
                    <a:ln>
                      <a:noFill/>
                    </a:ln>
                  </pic:spPr>
                </pic:pic>
              </a:graphicData>
            </a:graphic>
          </wp:inline>
        </w:drawing>
      </w:r>
    </w:p>
    <w:bookmarkEnd w:id="0"/>
    <w:p w14:paraId="4D8941E8" w14:textId="77777777" w:rsidR="001C6CD5" w:rsidRDefault="001C6CD5" w:rsidP="001C6CD5">
      <w:pPr>
        <w:spacing w:after="0" w:line="259" w:lineRule="auto"/>
        <w:ind w:left="720"/>
        <w:jc w:val="right"/>
        <w:rPr>
          <w:rFonts w:ascii="Cambria" w:hAnsi="Cambria"/>
          <w:i/>
          <w:iCs/>
          <w:sz w:val="18"/>
          <w:szCs w:val="18"/>
        </w:rPr>
      </w:pPr>
      <w:r w:rsidRPr="001C6CD5">
        <w:rPr>
          <w:rFonts w:ascii="Cambria" w:hAnsi="Cambria"/>
          <w:i/>
          <w:iCs/>
          <w:sz w:val="18"/>
          <w:szCs w:val="18"/>
        </w:rPr>
        <w:t>NASA’s Global Modeling and Assimilation Office and NASA’s Scientific Visualization Studio</w:t>
      </w:r>
    </w:p>
    <w:p w14:paraId="3B9B5634" w14:textId="59CAA0D7" w:rsidR="001C6CD5" w:rsidRPr="001C6CD5" w:rsidRDefault="001C6CD5" w:rsidP="001C6CD5">
      <w:pPr>
        <w:spacing w:after="0" w:line="259" w:lineRule="auto"/>
        <w:ind w:left="720"/>
        <w:rPr>
          <w:rFonts w:ascii="Cambria" w:hAnsi="Cambria"/>
          <w:i/>
          <w:iCs/>
          <w:sz w:val="24"/>
          <w:szCs w:val="24"/>
        </w:rPr>
      </w:pPr>
      <w:r w:rsidRPr="001C6CD5">
        <w:rPr>
          <w:rFonts w:ascii="Cambria" w:hAnsi="Cambria"/>
          <w:i/>
          <w:iCs/>
          <w:sz w:val="24"/>
          <w:szCs w:val="24"/>
        </w:rPr>
        <w:t>Green = sulfates</w:t>
      </w:r>
      <w:r w:rsidRPr="001C6CD5">
        <w:rPr>
          <w:rFonts w:ascii="Cambria" w:hAnsi="Cambria"/>
          <w:i/>
          <w:iCs/>
          <w:sz w:val="24"/>
          <w:szCs w:val="24"/>
        </w:rPr>
        <w:tab/>
      </w:r>
      <w:r w:rsidRPr="001C6CD5">
        <w:rPr>
          <w:rFonts w:ascii="Cambria" w:hAnsi="Cambria"/>
          <w:i/>
          <w:iCs/>
          <w:sz w:val="24"/>
          <w:szCs w:val="24"/>
        </w:rPr>
        <w:t>Purple = dust</w:t>
      </w:r>
      <w:r w:rsidRPr="001C6CD5">
        <w:rPr>
          <w:rFonts w:ascii="Cambria" w:hAnsi="Cambria"/>
          <w:i/>
          <w:iCs/>
          <w:sz w:val="24"/>
          <w:szCs w:val="24"/>
        </w:rPr>
        <w:t xml:space="preserve"> </w:t>
      </w:r>
      <w:r w:rsidRPr="001C6CD5">
        <w:rPr>
          <w:rFonts w:ascii="Cambria" w:hAnsi="Cambria"/>
          <w:i/>
          <w:iCs/>
          <w:sz w:val="24"/>
          <w:szCs w:val="24"/>
        </w:rPr>
        <w:tab/>
      </w:r>
      <w:r w:rsidRPr="001C6CD5">
        <w:rPr>
          <w:rFonts w:ascii="Cambria" w:hAnsi="Cambria"/>
          <w:i/>
          <w:iCs/>
          <w:sz w:val="24"/>
          <w:szCs w:val="24"/>
        </w:rPr>
        <w:tab/>
      </w:r>
      <w:r w:rsidRPr="001C6CD5">
        <w:rPr>
          <w:rFonts w:ascii="Cambria" w:hAnsi="Cambria"/>
          <w:i/>
          <w:iCs/>
          <w:sz w:val="24"/>
          <w:szCs w:val="24"/>
        </w:rPr>
        <w:t>Red = black carbon</w:t>
      </w:r>
      <w:r w:rsidRPr="001C6CD5">
        <w:rPr>
          <w:rFonts w:ascii="Cambria" w:hAnsi="Cambria"/>
          <w:i/>
          <w:iCs/>
          <w:sz w:val="24"/>
          <w:szCs w:val="24"/>
        </w:rPr>
        <w:tab/>
      </w:r>
      <w:r w:rsidRPr="001C6CD5">
        <w:rPr>
          <w:rFonts w:ascii="Cambria" w:hAnsi="Cambria"/>
          <w:i/>
          <w:iCs/>
          <w:sz w:val="24"/>
          <w:szCs w:val="24"/>
        </w:rPr>
        <w:tab/>
        <w:t>T</w:t>
      </w:r>
      <w:r w:rsidRPr="001C6CD5">
        <w:rPr>
          <w:rFonts w:ascii="Cambria" w:hAnsi="Cambria"/>
          <w:i/>
          <w:iCs/>
          <w:sz w:val="24"/>
          <w:szCs w:val="24"/>
        </w:rPr>
        <w:t>eal = sea salt</w:t>
      </w:r>
    </w:p>
    <w:p w14:paraId="25E84374" w14:textId="77777777" w:rsidR="001C6CD5" w:rsidRPr="001C6CD5" w:rsidRDefault="001C6CD5" w:rsidP="002C5C70">
      <w:pPr>
        <w:spacing w:after="0" w:line="259" w:lineRule="auto"/>
        <w:rPr>
          <w:rFonts w:ascii="Cambria" w:hAnsi="Cambria"/>
          <w:sz w:val="24"/>
          <w:szCs w:val="24"/>
        </w:rPr>
      </w:pPr>
    </w:p>
    <w:p w14:paraId="7B1756E9" w14:textId="3933F1F1" w:rsidR="0043396B" w:rsidRDefault="0043396B" w:rsidP="002C5C70">
      <w:pPr>
        <w:spacing w:after="0" w:line="259" w:lineRule="auto"/>
        <w:rPr>
          <w:rFonts w:ascii="Cambria" w:hAnsi="Cambria"/>
          <w:sz w:val="24"/>
          <w:szCs w:val="24"/>
        </w:rPr>
      </w:pPr>
      <w:r>
        <w:rPr>
          <w:rFonts w:ascii="Cambria" w:hAnsi="Cambria"/>
          <w:b/>
          <w:bCs/>
          <w:sz w:val="24"/>
          <w:szCs w:val="24"/>
        </w:rPr>
        <w:t>Graph Questions</w:t>
      </w:r>
      <w:r w:rsidRPr="001807B8">
        <w:rPr>
          <w:rFonts w:ascii="Cambria" w:hAnsi="Cambria"/>
          <w:b/>
          <w:bCs/>
          <w:sz w:val="24"/>
          <w:szCs w:val="24"/>
        </w:rPr>
        <w:br/>
      </w:r>
      <w:r w:rsidRPr="002C5793">
        <w:rPr>
          <w:rFonts w:ascii="Cambria" w:hAnsi="Cambria"/>
          <w:sz w:val="24"/>
          <w:szCs w:val="24"/>
        </w:rPr>
        <w:t>1.</w:t>
      </w:r>
      <w:r w:rsidR="002C5C70">
        <w:rPr>
          <w:rFonts w:ascii="Cambria" w:hAnsi="Cambria"/>
          <w:sz w:val="24"/>
          <w:szCs w:val="24"/>
        </w:rPr>
        <w:t xml:space="preserve"> </w:t>
      </w:r>
      <w:r w:rsidR="001C6CD5" w:rsidRPr="001C6CD5">
        <w:rPr>
          <w:rFonts w:ascii="Cambria" w:hAnsi="Cambria"/>
          <w:sz w:val="24"/>
          <w:szCs w:val="24"/>
        </w:rPr>
        <w:t>Sulfates are often linked to fossil fuel burning. Many countries, including the United States, have curbed coal usage. Based on what you can tell from the map, name one continent that still has high levels of sulfate aerosols</w:t>
      </w:r>
      <w:r w:rsidR="001C6CD5">
        <w:rPr>
          <w:rFonts w:ascii="Cambria" w:hAnsi="Cambria"/>
          <w:sz w:val="24"/>
          <w:szCs w:val="24"/>
        </w:rPr>
        <w:t>.</w:t>
      </w:r>
    </w:p>
    <w:p w14:paraId="012FF2CB" w14:textId="77777777" w:rsidR="002C5C70" w:rsidRDefault="002C5C70" w:rsidP="002C5C70">
      <w:pPr>
        <w:spacing w:after="0" w:line="259" w:lineRule="auto"/>
        <w:rPr>
          <w:rFonts w:ascii="Cambria" w:hAnsi="Cambria"/>
          <w:sz w:val="24"/>
          <w:szCs w:val="24"/>
        </w:rPr>
      </w:pPr>
    </w:p>
    <w:p w14:paraId="44AE0A1A" w14:textId="77777777" w:rsidR="002C5C70" w:rsidRDefault="002C5C70" w:rsidP="002C5C70">
      <w:pPr>
        <w:spacing w:after="0" w:line="259" w:lineRule="auto"/>
        <w:rPr>
          <w:rFonts w:ascii="Cambria" w:hAnsi="Cambria"/>
          <w:sz w:val="24"/>
          <w:szCs w:val="24"/>
        </w:rPr>
      </w:pPr>
    </w:p>
    <w:p w14:paraId="4C489266" w14:textId="77777777" w:rsidR="002C5C70" w:rsidRPr="002C5793" w:rsidRDefault="002C5C70" w:rsidP="002C5C70">
      <w:pPr>
        <w:spacing w:after="0" w:line="259" w:lineRule="auto"/>
        <w:rPr>
          <w:rFonts w:ascii="Cambria" w:hAnsi="Cambria"/>
          <w:sz w:val="24"/>
          <w:szCs w:val="24"/>
        </w:rPr>
      </w:pPr>
    </w:p>
    <w:p w14:paraId="05CE317D" w14:textId="2C4EEA1B" w:rsidR="0043396B" w:rsidRDefault="0043396B" w:rsidP="002C5C70">
      <w:pPr>
        <w:spacing w:after="0" w:line="259" w:lineRule="auto"/>
        <w:rPr>
          <w:rFonts w:ascii="Cambria" w:hAnsi="Cambria"/>
          <w:sz w:val="24"/>
          <w:szCs w:val="24"/>
        </w:rPr>
      </w:pPr>
      <w:r w:rsidRPr="002C5793">
        <w:rPr>
          <w:rFonts w:ascii="Cambria" w:hAnsi="Cambria"/>
          <w:sz w:val="24"/>
          <w:szCs w:val="24"/>
        </w:rPr>
        <w:t xml:space="preserve">2. </w:t>
      </w:r>
      <w:r w:rsidR="001C6CD5" w:rsidRPr="001C6CD5">
        <w:rPr>
          <w:rFonts w:ascii="Cambria" w:hAnsi="Cambria"/>
          <w:sz w:val="24"/>
          <w:szCs w:val="24"/>
        </w:rPr>
        <w:t>Where does most of the atmospheric dust come from?</w:t>
      </w:r>
      <w:r w:rsidR="002C5C70">
        <w:rPr>
          <w:rFonts w:ascii="Cambria" w:hAnsi="Cambria"/>
          <w:sz w:val="24"/>
          <w:szCs w:val="24"/>
        </w:rPr>
        <w:t>?</w:t>
      </w:r>
    </w:p>
    <w:p w14:paraId="2438DE67" w14:textId="77777777" w:rsidR="00660C6F" w:rsidRDefault="00660C6F" w:rsidP="002C5C70">
      <w:pPr>
        <w:spacing w:after="0" w:line="259" w:lineRule="auto"/>
        <w:rPr>
          <w:rFonts w:ascii="Cambria" w:hAnsi="Cambria"/>
          <w:sz w:val="24"/>
          <w:szCs w:val="24"/>
        </w:rPr>
      </w:pPr>
    </w:p>
    <w:p w14:paraId="31BA76F3" w14:textId="77777777" w:rsidR="00660C6F" w:rsidRDefault="00660C6F" w:rsidP="0043396B">
      <w:pPr>
        <w:spacing w:after="0" w:line="259" w:lineRule="auto"/>
        <w:rPr>
          <w:rFonts w:ascii="Cambria" w:hAnsi="Cambria"/>
          <w:sz w:val="24"/>
          <w:szCs w:val="24"/>
        </w:rPr>
      </w:pPr>
    </w:p>
    <w:p w14:paraId="07634F4D" w14:textId="77777777" w:rsidR="00660C6F" w:rsidRPr="002C5793" w:rsidRDefault="00660C6F" w:rsidP="0043396B">
      <w:pPr>
        <w:spacing w:after="0" w:line="259" w:lineRule="auto"/>
        <w:rPr>
          <w:rFonts w:ascii="Cambria" w:hAnsi="Cambria"/>
          <w:sz w:val="24"/>
          <w:szCs w:val="24"/>
        </w:rPr>
      </w:pPr>
    </w:p>
    <w:p w14:paraId="463873FD" w14:textId="77777777" w:rsidR="001C6CD5" w:rsidRDefault="001C6CD5">
      <w:pPr>
        <w:spacing w:line="259" w:lineRule="auto"/>
        <w:rPr>
          <w:rFonts w:ascii="Cambria" w:hAnsi="Cambria"/>
          <w:sz w:val="24"/>
          <w:szCs w:val="24"/>
        </w:rPr>
      </w:pPr>
      <w:r>
        <w:rPr>
          <w:rFonts w:ascii="Cambria" w:hAnsi="Cambria"/>
          <w:sz w:val="24"/>
          <w:szCs w:val="24"/>
        </w:rPr>
        <w:br w:type="page"/>
      </w:r>
    </w:p>
    <w:p w14:paraId="284175C3" w14:textId="2F936FE5" w:rsidR="0043396B" w:rsidRDefault="0043396B" w:rsidP="0043396B">
      <w:pPr>
        <w:spacing w:after="0" w:line="259" w:lineRule="auto"/>
        <w:rPr>
          <w:rFonts w:ascii="Cambria" w:hAnsi="Cambria"/>
          <w:sz w:val="24"/>
          <w:szCs w:val="24"/>
        </w:rPr>
      </w:pPr>
      <w:r w:rsidRPr="002C5793">
        <w:rPr>
          <w:rFonts w:ascii="Cambria" w:hAnsi="Cambria"/>
          <w:sz w:val="24"/>
          <w:szCs w:val="24"/>
        </w:rPr>
        <w:lastRenderedPageBreak/>
        <w:t xml:space="preserve">3. </w:t>
      </w:r>
      <w:r w:rsidR="001C6CD5" w:rsidRPr="001C6CD5">
        <w:rPr>
          <w:rFonts w:ascii="Cambria" w:hAnsi="Cambria"/>
          <w:sz w:val="24"/>
          <w:szCs w:val="24"/>
        </w:rPr>
        <w:t>Black carbon (red) is emitted by burning biomass, such as trees and plants. What are the two continents with the highest level of black carbon aerosols</w:t>
      </w:r>
      <w:r w:rsidRPr="002C5793">
        <w:rPr>
          <w:rFonts w:ascii="Cambria" w:hAnsi="Cambria"/>
          <w:sz w:val="24"/>
          <w:szCs w:val="24"/>
        </w:rPr>
        <w:t>?</w:t>
      </w:r>
    </w:p>
    <w:p w14:paraId="2457FBCF" w14:textId="77777777" w:rsidR="001C6CD5" w:rsidRDefault="001C6CD5" w:rsidP="0043396B">
      <w:pPr>
        <w:spacing w:after="0" w:line="259" w:lineRule="auto"/>
        <w:rPr>
          <w:rFonts w:ascii="Cambria" w:hAnsi="Cambria"/>
          <w:sz w:val="24"/>
          <w:szCs w:val="24"/>
        </w:rPr>
      </w:pPr>
    </w:p>
    <w:p w14:paraId="3BFA8FA8" w14:textId="77777777" w:rsidR="001C6CD5" w:rsidRDefault="001C6CD5" w:rsidP="0043396B">
      <w:pPr>
        <w:spacing w:after="0" w:line="259" w:lineRule="auto"/>
        <w:rPr>
          <w:rFonts w:ascii="Cambria" w:hAnsi="Cambria"/>
          <w:sz w:val="24"/>
          <w:szCs w:val="24"/>
        </w:rPr>
      </w:pPr>
    </w:p>
    <w:p w14:paraId="4C483B04" w14:textId="77777777" w:rsidR="001C6CD5" w:rsidRDefault="001C6CD5" w:rsidP="0043396B">
      <w:pPr>
        <w:spacing w:after="0" w:line="259" w:lineRule="auto"/>
        <w:rPr>
          <w:rFonts w:ascii="Cambria" w:hAnsi="Cambria"/>
          <w:sz w:val="24"/>
          <w:szCs w:val="24"/>
        </w:rPr>
      </w:pPr>
    </w:p>
    <w:p w14:paraId="5E559288" w14:textId="5FEAC062" w:rsidR="001C6CD5" w:rsidRPr="00D361CF" w:rsidRDefault="001C6CD5" w:rsidP="0043396B">
      <w:pPr>
        <w:spacing w:after="0" w:line="259" w:lineRule="auto"/>
        <w:rPr>
          <w:rFonts w:ascii="Cambria" w:hAnsi="Cambria"/>
          <w:sz w:val="24"/>
          <w:szCs w:val="24"/>
        </w:rPr>
      </w:pPr>
      <w:r>
        <w:rPr>
          <w:rFonts w:ascii="Cambria" w:hAnsi="Cambria"/>
          <w:sz w:val="24"/>
          <w:szCs w:val="24"/>
        </w:rPr>
        <w:t xml:space="preserve">4. </w:t>
      </w:r>
      <w:r w:rsidRPr="001C6CD5">
        <w:rPr>
          <w:rFonts w:ascii="Cambria" w:hAnsi="Cambria"/>
          <w:sz w:val="24"/>
          <w:szCs w:val="24"/>
        </w:rPr>
        <w:t>The abundance of sea salt (teal) is tied to wind speed. Why do you think higher wind speeds are correlated with more sea salt aerosols? Why do you think the concentration is highest in the Southern Ocean</w:t>
      </w:r>
    </w:p>
    <w:sectPr w:rsidR="001C6CD5" w:rsidRPr="00D361CF" w:rsidSect="00101677">
      <w:footerReference w:type="default" r:id="rId14"/>
      <w:headerReference w:type="first" r:id="rId15"/>
      <w:footerReference w:type="first" r:id="rId16"/>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10171" w14:textId="77777777" w:rsidR="00D20774" w:rsidRDefault="00D20774" w:rsidP="00404559">
      <w:pPr>
        <w:spacing w:after="0" w:line="240" w:lineRule="auto"/>
      </w:pPr>
      <w:r>
        <w:separator/>
      </w:r>
    </w:p>
  </w:endnote>
  <w:endnote w:type="continuationSeparator" w:id="0">
    <w:p w14:paraId="6AFDE9EF" w14:textId="77777777" w:rsidR="00D20774" w:rsidRDefault="00D20774"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68C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A9E64A6" wp14:editId="29881AF5">
          <wp:extent cx="1804420" cy="252985"/>
          <wp:effectExtent l="0" t="0" r="5715" b="0"/>
          <wp:docPr id="548680009" name="Picture 54868000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FF6CAB9"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64F7"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5E7D0C6" wp14:editId="09413A6A">
          <wp:extent cx="1804420" cy="252985"/>
          <wp:effectExtent l="0" t="0" r="5715" b="0"/>
          <wp:docPr id="743266072" name="Picture 74326607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7072C1A" w14:textId="711A980E"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8B3753">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F4F51" w14:textId="77777777" w:rsidR="00D20774" w:rsidRDefault="00D20774" w:rsidP="00404559">
      <w:pPr>
        <w:spacing w:after="0" w:line="240" w:lineRule="auto"/>
      </w:pPr>
      <w:r>
        <w:separator/>
      </w:r>
    </w:p>
  </w:footnote>
  <w:footnote w:type="continuationSeparator" w:id="0">
    <w:p w14:paraId="7A1A6122" w14:textId="77777777" w:rsidR="00D20774" w:rsidRDefault="00D20774"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9AC7" w14:textId="76282896" w:rsidR="00CA16D8" w:rsidRDefault="008439B4"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657EFD25" wp14:editId="6C019798">
          <wp:simplePos x="0" y="0"/>
          <wp:positionH relativeFrom="margin">
            <wp:posOffset>6350</wp:posOffset>
          </wp:positionH>
          <wp:positionV relativeFrom="page">
            <wp:posOffset>467995</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943430746"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265" cy="274320"/>
                  </a:xfrm>
                  <a:prstGeom prst="rect">
                    <a:avLst/>
                  </a:prstGeom>
                </pic:spPr>
              </pic:pic>
            </a:graphicData>
          </a:graphic>
          <wp14:sizeRelH relativeFrom="margin">
            <wp14:pctWidth>0</wp14:pctWidth>
          </wp14:sizeRelH>
          <wp14:sizeRelV relativeFrom="margin">
            <wp14:pctHeight>0</wp14:pctHeight>
          </wp14:sizeRelV>
        </wp:anchor>
      </w:drawing>
    </w:r>
  </w:p>
  <w:p w14:paraId="77C2B5CE" w14:textId="366FB2B9"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7CA"/>
    <w:multiLevelType w:val="multilevel"/>
    <w:tmpl w:val="0FE29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5C94"/>
    <w:multiLevelType w:val="multilevel"/>
    <w:tmpl w:val="DD0A6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36E09"/>
    <w:multiLevelType w:val="multilevel"/>
    <w:tmpl w:val="9F84F8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25511F"/>
    <w:multiLevelType w:val="multilevel"/>
    <w:tmpl w:val="6FD23A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9"/>
  </w:num>
  <w:num w:numId="2" w16cid:durableId="1137264757">
    <w:abstractNumId w:val="5"/>
  </w:num>
  <w:num w:numId="3" w16cid:durableId="1439252250">
    <w:abstractNumId w:val="3"/>
  </w:num>
  <w:num w:numId="4" w16cid:durableId="1293099430">
    <w:abstractNumId w:val="6"/>
  </w:num>
  <w:num w:numId="5" w16cid:durableId="784734297">
    <w:abstractNumId w:val="1"/>
  </w:num>
  <w:num w:numId="6" w16cid:durableId="643122745">
    <w:abstractNumId w:val="4"/>
  </w:num>
  <w:num w:numId="7" w16cid:durableId="1867061359">
    <w:abstractNumId w:val="7"/>
  </w:num>
  <w:num w:numId="8" w16cid:durableId="498496696">
    <w:abstractNumId w:val="8"/>
  </w:num>
  <w:num w:numId="9" w16cid:durableId="1837261259">
    <w:abstractNumId w:val="0"/>
  </w:num>
  <w:num w:numId="10" w16cid:durableId="628245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6B"/>
    <w:rsid w:val="000023E7"/>
    <w:rsid w:val="000035A0"/>
    <w:rsid w:val="00003C5D"/>
    <w:rsid w:val="000070BC"/>
    <w:rsid w:val="000073A2"/>
    <w:rsid w:val="000078A0"/>
    <w:rsid w:val="0001601E"/>
    <w:rsid w:val="000169C0"/>
    <w:rsid w:val="0001701A"/>
    <w:rsid w:val="00021A3D"/>
    <w:rsid w:val="00022A65"/>
    <w:rsid w:val="000253D3"/>
    <w:rsid w:val="00026598"/>
    <w:rsid w:val="00027582"/>
    <w:rsid w:val="0002785E"/>
    <w:rsid w:val="0003070E"/>
    <w:rsid w:val="00030729"/>
    <w:rsid w:val="00030ADB"/>
    <w:rsid w:val="00033BC4"/>
    <w:rsid w:val="0003560F"/>
    <w:rsid w:val="00036AA9"/>
    <w:rsid w:val="00042D9E"/>
    <w:rsid w:val="000463D3"/>
    <w:rsid w:val="00047B3D"/>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1B1F"/>
    <w:rsid w:val="000F2F20"/>
    <w:rsid w:val="000F682F"/>
    <w:rsid w:val="00101677"/>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2CD8"/>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C6CD5"/>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537E"/>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4EF2"/>
    <w:rsid w:val="00285253"/>
    <w:rsid w:val="00287AA2"/>
    <w:rsid w:val="00291E26"/>
    <w:rsid w:val="00291FB3"/>
    <w:rsid w:val="00294788"/>
    <w:rsid w:val="00294ADD"/>
    <w:rsid w:val="002A053D"/>
    <w:rsid w:val="002A2919"/>
    <w:rsid w:val="002A64A0"/>
    <w:rsid w:val="002A759D"/>
    <w:rsid w:val="002A7D70"/>
    <w:rsid w:val="002B249B"/>
    <w:rsid w:val="002B37B6"/>
    <w:rsid w:val="002B4A24"/>
    <w:rsid w:val="002B6C2F"/>
    <w:rsid w:val="002C5C70"/>
    <w:rsid w:val="002C7585"/>
    <w:rsid w:val="002D4CE8"/>
    <w:rsid w:val="002D61FA"/>
    <w:rsid w:val="002E058A"/>
    <w:rsid w:val="002E77A7"/>
    <w:rsid w:val="002F1874"/>
    <w:rsid w:val="002F2602"/>
    <w:rsid w:val="002F334D"/>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3BC"/>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0600"/>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0B5"/>
    <w:rsid w:val="00430218"/>
    <w:rsid w:val="004305A8"/>
    <w:rsid w:val="00432C69"/>
    <w:rsid w:val="0043396B"/>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747D8"/>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2C4F"/>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0C6F"/>
    <w:rsid w:val="00661192"/>
    <w:rsid w:val="0067036C"/>
    <w:rsid w:val="00673844"/>
    <w:rsid w:val="006754A1"/>
    <w:rsid w:val="00676B6B"/>
    <w:rsid w:val="0068095C"/>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39B4"/>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3753"/>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87FF2"/>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6BB9"/>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07805"/>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3241"/>
    <w:rsid w:val="00CE5E77"/>
    <w:rsid w:val="00CF281F"/>
    <w:rsid w:val="00D03E59"/>
    <w:rsid w:val="00D06FDD"/>
    <w:rsid w:val="00D07223"/>
    <w:rsid w:val="00D07DB5"/>
    <w:rsid w:val="00D10F78"/>
    <w:rsid w:val="00D11BA0"/>
    <w:rsid w:val="00D131F9"/>
    <w:rsid w:val="00D13D0D"/>
    <w:rsid w:val="00D14C8B"/>
    <w:rsid w:val="00D20774"/>
    <w:rsid w:val="00D23CBE"/>
    <w:rsid w:val="00D271F1"/>
    <w:rsid w:val="00D34288"/>
    <w:rsid w:val="00D40599"/>
    <w:rsid w:val="00D417D1"/>
    <w:rsid w:val="00D4776D"/>
    <w:rsid w:val="00D53536"/>
    <w:rsid w:val="00D57F86"/>
    <w:rsid w:val="00D61189"/>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296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052"/>
    <w:rsid w:val="00E039CE"/>
    <w:rsid w:val="00E04DAB"/>
    <w:rsid w:val="00E0774D"/>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36F0"/>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C6C00"/>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3666"/>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E74AD"/>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7C5A15"/>
  <w15:docId w15:val="{1A041E80-737F-449D-8BDC-F5C096E1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3904910">
      <w:bodyDiv w:val="1"/>
      <w:marLeft w:val="0"/>
      <w:marRight w:val="0"/>
      <w:marTop w:val="0"/>
      <w:marBottom w:val="0"/>
      <w:divBdr>
        <w:top w:val="none" w:sz="0" w:space="0" w:color="auto"/>
        <w:left w:val="none" w:sz="0" w:space="0" w:color="auto"/>
        <w:bottom w:val="none" w:sz="0" w:space="0" w:color="auto"/>
        <w:right w:val="none" w:sz="0" w:space="0" w:color="auto"/>
      </w:divBdr>
      <w:divsChild>
        <w:div w:id="1539971115">
          <w:marLeft w:val="0"/>
          <w:marRight w:val="0"/>
          <w:marTop w:val="0"/>
          <w:marBottom w:val="0"/>
          <w:divBdr>
            <w:top w:val="none" w:sz="0" w:space="0" w:color="auto"/>
            <w:left w:val="none" w:sz="0" w:space="0" w:color="auto"/>
            <w:bottom w:val="none" w:sz="0" w:space="0" w:color="auto"/>
            <w:right w:val="none" w:sz="0" w:space="0" w:color="auto"/>
          </w:divBdr>
          <w:divsChild>
            <w:div w:id="18605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64302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4781">
          <w:marLeft w:val="0"/>
          <w:marRight w:val="0"/>
          <w:marTop w:val="0"/>
          <w:marBottom w:val="0"/>
          <w:divBdr>
            <w:top w:val="none" w:sz="0" w:space="0" w:color="auto"/>
            <w:left w:val="none" w:sz="0" w:space="0" w:color="auto"/>
            <w:bottom w:val="none" w:sz="0" w:space="0" w:color="auto"/>
            <w:right w:val="none" w:sz="0" w:space="0" w:color="auto"/>
          </w:divBdr>
          <w:divsChild>
            <w:div w:id="7914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ciencenews.org/article/aerosols-earth-sky-visualiz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b2facb17-e08c-4a69-b528-b0c0b9e87013_OneDrive_1_11-7-2024.zip.013\2.%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f95a493f24e427d2db5fb2ea562e581a">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6c1724e1d12850f1087073d9acd4bb72"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19FC0-BBC2-49BF-9D0C-EE3FAACE8205}">
  <ds:schemaRefs>
    <ds:schemaRef ds:uri="http://schemas.microsoft.com/sharepoint/v3/contenttype/forms"/>
  </ds:schemaRefs>
</ds:datastoreItem>
</file>

<file path=customXml/itemProps3.xml><?xml version="1.0" encoding="utf-8"?>
<ds:datastoreItem xmlns:ds="http://schemas.openxmlformats.org/officeDocument/2006/customXml" ds:itemID="{66460857-55C1-4A55-B0FB-8B165C3B13BD}">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4.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5.xml><?xml version="1.0" encoding="utf-8"?>
<ds:datastoreItem xmlns:ds="http://schemas.openxmlformats.org/officeDocument/2006/customXml" ds:itemID="{95EC9963-2E1E-4A14-9850-322E7C840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 StudentWorksheet.dotx</Template>
  <TotalTime>23</TotalTime>
  <Pages>2</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11</cp:revision>
  <cp:lastPrinted>2023-12-12T22:14:00Z</cp:lastPrinted>
  <dcterms:created xsi:type="dcterms:W3CDTF">2024-11-18T18:18:00Z</dcterms:created>
  <dcterms:modified xsi:type="dcterms:W3CDTF">2025-10-16T20:11:00Z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