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3E5C991E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4A45A1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Eyes are not all equal</w:t>
      </w:r>
    </w:p>
    <w:p w14:paraId="189FA3E6" w14:textId="780827B8" w:rsidR="00AD6BB9" w:rsidRPr="00660C6F" w:rsidRDefault="004E1CCE" w:rsidP="00AD6BB9">
      <w:pPr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C47AE2" w:rsidRPr="00C47AE2">
        <w:rPr>
          <w:rFonts w:ascii="Cambria" w:hAnsi="Cambria"/>
          <w:sz w:val="24"/>
          <w:szCs w:val="24"/>
        </w:rPr>
        <w:t>Golden apple snails can completely regrow a functional eye within months of having lost one. Understanding how the snails re-create or repair their eyes might someday lead to therapies to heal people’s eye injuries or reverse some eye diseases</w:t>
      </w:r>
      <w:r w:rsidR="00AD6BB9" w:rsidRPr="65B71C46">
        <w:rPr>
          <w:rFonts w:ascii="Cambria" w:hAnsi="Cambria"/>
        </w:rPr>
        <w:t>.</w:t>
      </w:r>
    </w:p>
    <w:p w14:paraId="0582DB2D" w14:textId="36296404" w:rsidR="0043396B" w:rsidRDefault="00C47AE2" w:rsidP="0043396B">
      <w:pPr>
        <w:spacing w:after="0" w:line="240" w:lineRule="auto"/>
        <w:jc w:val="center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bookmarkStart w:id="0" w:name="_Hlk181891058"/>
      <w:r w:rsidRPr="00C47AE2">
        <w:rPr>
          <w:rFonts w:ascii="Cambria" w:hAnsi="Cambria"/>
          <w:b/>
          <w:noProof/>
          <w:sz w:val="24"/>
          <w:szCs w:val="24"/>
          <w:shd w:val="clear" w:color="auto" w:fill="D0CECE" w:themeFill="background2" w:themeFillShade="E6"/>
        </w:rPr>
        <w:drawing>
          <wp:inline distT="0" distB="0" distL="0" distR="0" wp14:anchorId="6CEEB0E3" wp14:editId="4F01C870">
            <wp:extent cx="3951789" cy="3657600"/>
            <wp:effectExtent l="0" t="0" r="0" b="0"/>
            <wp:docPr id="176404196" name="Picture 1" descr="A diagram of eye p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4196" name="Picture 1" descr="A diagram of eye part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5178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08EB" w14:textId="596A318E" w:rsidR="0043396B" w:rsidRPr="00052E45" w:rsidRDefault="0043396B" w:rsidP="00660C6F">
      <w:pPr>
        <w:spacing w:after="0" w:line="240" w:lineRule="auto"/>
        <w:ind w:right="2430"/>
        <w:jc w:val="right"/>
        <w:rPr>
          <w:rFonts w:ascii="Cambria" w:hAnsi="Cambria"/>
          <w:b/>
          <w:sz w:val="18"/>
          <w:szCs w:val="18"/>
          <w:shd w:val="clear" w:color="auto" w:fill="D0CECE" w:themeFill="background2" w:themeFillShade="E6"/>
        </w:rPr>
      </w:pPr>
    </w:p>
    <w:bookmarkEnd w:id="0"/>
    <w:p w14:paraId="7B1756E9" w14:textId="5BA92006" w:rsidR="0043396B" w:rsidRDefault="0043396B" w:rsidP="002C5C70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Pr="002C5793">
        <w:rPr>
          <w:rFonts w:ascii="Cambria" w:hAnsi="Cambria"/>
          <w:sz w:val="24"/>
          <w:szCs w:val="24"/>
        </w:rPr>
        <w:t>1.</w:t>
      </w:r>
      <w:r w:rsidR="002C5C70">
        <w:rPr>
          <w:rFonts w:ascii="Cambria" w:hAnsi="Cambria"/>
          <w:sz w:val="24"/>
          <w:szCs w:val="24"/>
        </w:rPr>
        <w:t xml:space="preserve"> </w:t>
      </w:r>
      <w:r w:rsidR="00C47AE2" w:rsidRPr="00C47AE2">
        <w:rPr>
          <w:rFonts w:ascii="Cambria" w:hAnsi="Cambria"/>
          <w:sz w:val="24"/>
          <w:szCs w:val="24"/>
        </w:rPr>
        <w:t>Of the three eyes pictured above, which eye appears to be the most different from the others?</w:t>
      </w:r>
    </w:p>
    <w:p w14:paraId="012FF2CB" w14:textId="11C77054" w:rsidR="002C5C70" w:rsidRDefault="00D251C1" w:rsidP="00D251C1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Human eye</w:t>
      </w:r>
    </w:p>
    <w:p w14:paraId="766433AE" w14:textId="43B29927" w:rsidR="00D251C1" w:rsidRDefault="00D251C1" w:rsidP="00D251C1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Apple snail eye</w:t>
      </w:r>
    </w:p>
    <w:p w14:paraId="5DE666C1" w14:textId="38756691" w:rsidR="00D251C1" w:rsidRDefault="00D251C1" w:rsidP="00D251C1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Fruit fly eye</w:t>
      </w:r>
    </w:p>
    <w:p w14:paraId="4C489266" w14:textId="77777777" w:rsidR="002C5C70" w:rsidRPr="002C5793" w:rsidRDefault="002C5C70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5CE317D" w14:textId="300ACB83" w:rsidR="0043396B" w:rsidRDefault="0043396B" w:rsidP="002C5C70">
      <w:pPr>
        <w:spacing w:after="0" w:line="259" w:lineRule="auto"/>
        <w:rPr>
          <w:rFonts w:ascii="Cambria" w:hAnsi="Cambria"/>
          <w:sz w:val="24"/>
          <w:szCs w:val="24"/>
        </w:rPr>
      </w:pPr>
      <w:r w:rsidRPr="002C5793">
        <w:rPr>
          <w:rFonts w:ascii="Cambria" w:hAnsi="Cambria"/>
          <w:sz w:val="24"/>
          <w:szCs w:val="24"/>
        </w:rPr>
        <w:t xml:space="preserve">2. </w:t>
      </w:r>
      <w:r w:rsidR="00C47AE2" w:rsidRPr="00C47AE2">
        <w:rPr>
          <w:rFonts w:ascii="Cambria" w:hAnsi="Cambria"/>
          <w:sz w:val="24"/>
          <w:szCs w:val="24"/>
        </w:rPr>
        <w:t>True/False: A camera-like eye has a double chamber, a lens, a cornea and light-gathering cells in a retina at the back of the eye</w:t>
      </w:r>
      <w:r w:rsidR="00C47AE2">
        <w:rPr>
          <w:rFonts w:ascii="Cambria" w:hAnsi="Cambria"/>
          <w:sz w:val="24"/>
          <w:szCs w:val="24"/>
        </w:rPr>
        <w:t>.</w:t>
      </w:r>
    </w:p>
    <w:p w14:paraId="2438DE67" w14:textId="77777777" w:rsidR="00660C6F" w:rsidRDefault="00660C6F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1BA76F3" w14:textId="77777777" w:rsidR="00660C6F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7634F4D" w14:textId="77777777" w:rsidR="00660C6F" w:rsidRPr="002C5793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84175C3" w14:textId="47A61919" w:rsidR="00030507" w:rsidRDefault="0043396B" w:rsidP="0043396B">
      <w:pPr>
        <w:spacing w:after="0" w:line="259" w:lineRule="auto"/>
        <w:rPr>
          <w:rFonts w:ascii="Cambria" w:hAnsi="Cambria"/>
          <w:sz w:val="24"/>
          <w:szCs w:val="24"/>
        </w:rPr>
      </w:pPr>
      <w:r w:rsidRPr="002C5793">
        <w:rPr>
          <w:rFonts w:ascii="Cambria" w:hAnsi="Cambria"/>
          <w:sz w:val="24"/>
          <w:szCs w:val="24"/>
        </w:rPr>
        <w:t xml:space="preserve">3. </w:t>
      </w:r>
      <w:r w:rsidR="00C47AE2" w:rsidRPr="00C47AE2">
        <w:rPr>
          <w:rFonts w:ascii="Cambria" w:hAnsi="Cambria"/>
          <w:sz w:val="24"/>
          <w:szCs w:val="24"/>
        </w:rPr>
        <w:t>Why do you think fruit flies have been a model organism for studying eye disorders/diseases? Provide at least 2 reasons</w:t>
      </w:r>
      <w:r w:rsidR="00C47AE2">
        <w:rPr>
          <w:rFonts w:ascii="Cambria" w:hAnsi="Cambria"/>
          <w:sz w:val="24"/>
          <w:szCs w:val="24"/>
        </w:rPr>
        <w:t>.</w:t>
      </w:r>
    </w:p>
    <w:sectPr w:rsidR="00030507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8BF3" w14:textId="77777777" w:rsidR="00841040" w:rsidRDefault="00841040" w:rsidP="00404559">
      <w:pPr>
        <w:spacing w:after="0" w:line="240" w:lineRule="auto"/>
      </w:pPr>
      <w:r>
        <w:separator/>
      </w:r>
    </w:p>
  </w:endnote>
  <w:endnote w:type="continuationSeparator" w:id="0">
    <w:p w14:paraId="0FDF902F" w14:textId="77777777" w:rsidR="00841040" w:rsidRDefault="00841040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3B6CE725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B71766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100DB728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B71766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A34C" w14:textId="77777777" w:rsidR="00841040" w:rsidRDefault="00841040" w:rsidP="00404559">
      <w:pPr>
        <w:spacing w:after="0" w:line="240" w:lineRule="auto"/>
      </w:pPr>
      <w:r>
        <w:separator/>
      </w:r>
    </w:p>
  </w:footnote>
  <w:footnote w:type="continuationSeparator" w:id="0">
    <w:p w14:paraId="0965378C" w14:textId="77777777" w:rsidR="00841040" w:rsidRDefault="00841040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6282896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2B5CE" w14:textId="366FB2B9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74FF9"/>
    <w:multiLevelType w:val="hybridMultilevel"/>
    <w:tmpl w:val="E542D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46A2B"/>
    <w:multiLevelType w:val="hybridMultilevel"/>
    <w:tmpl w:val="1BE68AD6"/>
    <w:lvl w:ilvl="0" w:tplc="CC16F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1"/>
  </w:num>
  <w:num w:numId="2" w16cid:durableId="1137264757">
    <w:abstractNumId w:val="7"/>
  </w:num>
  <w:num w:numId="3" w16cid:durableId="1439252250">
    <w:abstractNumId w:val="3"/>
  </w:num>
  <w:num w:numId="4" w16cid:durableId="1293099430">
    <w:abstractNumId w:val="8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9"/>
  </w:num>
  <w:num w:numId="8" w16cid:durableId="498496696">
    <w:abstractNumId w:val="10"/>
  </w:num>
  <w:num w:numId="9" w16cid:durableId="1837261259">
    <w:abstractNumId w:val="0"/>
  </w:num>
  <w:num w:numId="10" w16cid:durableId="628245542">
    <w:abstractNumId w:val="2"/>
  </w:num>
  <w:num w:numId="11" w16cid:durableId="822887280">
    <w:abstractNumId w:val="6"/>
  </w:num>
  <w:num w:numId="12" w16cid:durableId="2054188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45A1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3009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1040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0AE8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47AE2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51C1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1F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5B21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1B532-D5A9-4970-A468-365EF1F4F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8</TotalTime>
  <Pages>1</Pages>
  <Words>121</Words>
  <Characters>596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4</cp:revision>
  <cp:lastPrinted>2023-12-12T22:14:00Z</cp:lastPrinted>
  <dcterms:created xsi:type="dcterms:W3CDTF">2025-12-10T18:01:00Z</dcterms:created>
  <dcterms:modified xsi:type="dcterms:W3CDTF">2025-12-10T18:33:00Z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