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92C8B" w14:textId="5F540DF4" w:rsidR="001E748A" w:rsidRDefault="00E70E27" w:rsidP="00F84B5C">
      <w:pPr>
        <w:spacing w:line="240" w:lineRule="auto"/>
        <w:rPr>
          <w:rFonts w:ascii="Cambria" w:hAnsi="Cambria"/>
          <w:b/>
          <w:sz w:val="28"/>
          <w:szCs w:val="28"/>
          <w:shd w:val="clear" w:color="auto" w:fill="D0CECE" w:themeFill="background2" w:themeFillShade="E6"/>
        </w:rPr>
      </w:pPr>
      <w:r>
        <w:rPr>
          <w:rFonts w:ascii="Cambria" w:hAnsi="Cambria"/>
          <w:b/>
          <w:sz w:val="28"/>
          <w:szCs w:val="28"/>
          <w:shd w:val="clear" w:color="auto" w:fill="D0CECE" w:themeFill="background2" w:themeFillShade="E6"/>
        </w:rPr>
        <w:t xml:space="preserve">Student Worksheet: </w:t>
      </w:r>
      <w:r w:rsidR="00760F47" w:rsidRPr="00754C62">
        <w:rPr>
          <w:rFonts w:ascii="Cambria" w:hAnsi="Cambria"/>
          <w:b/>
          <w:sz w:val="28"/>
          <w:szCs w:val="28"/>
          <w:shd w:val="clear" w:color="auto" w:fill="D0CECE" w:themeFill="background2" w:themeFillShade="E6"/>
        </w:rPr>
        <w:t>How gold stays shiny</w:t>
      </w:r>
    </w:p>
    <w:p w14:paraId="102E94AF" w14:textId="4BEB0A2A" w:rsidR="004E1CCE" w:rsidRDefault="004E1CCE" w:rsidP="00291E26">
      <w:pPr>
        <w:spacing w:before="160" w:after="0" w:line="240" w:lineRule="auto"/>
        <w:rPr>
          <w:rFonts w:ascii="Cambria" w:hAnsi="Cambria"/>
          <w:sz w:val="24"/>
          <w:szCs w:val="24"/>
        </w:rPr>
      </w:pPr>
      <w:r>
        <w:rPr>
          <w:rFonts w:ascii="Cambria" w:hAnsi="Cambria"/>
          <w:b/>
          <w:sz w:val="24"/>
          <w:szCs w:val="24"/>
        </w:rPr>
        <w:t>Directions</w:t>
      </w:r>
      <w:r>
        <w:rPr>
          <w:rFonts w:ascii="Cambria" w:hAnsi="Cambria"/>
          <w:sz w:val="24"/>
          <w:szCs w:val="24"/>
        </w:rPr>
        <w:t xml:space="preserve">: </w:t>
      </w:r>
      <w:r w:rsidR="00760F47" w:rsidRPr="00760F47">
        <w:rPr>
          <w:rFonts w:ascii="Cambria" w:hAnsi="Cambria"/>
          <w:sz w:val="24"/>
          <w:szCs w:val="24"/>
        </w:rPr>
        <w:t>After your teacher’s demonstration in class, answer the questions in the first section. Then, read the articles “</w:t>
      </w:r>
      <w:hyperlink r:id="rId12" w:tgtFrame="_blank" w:history="1">
        <w:r w:rsidR="00760F47" w:rsidRPr="00760F47">
          <w:rPr>
            <w:rStyle w:val="Hyperlink"/>
            <w:rFonts w:ascii="Cambria" w:hAnsi="Cambria"/>
            <w:sz w:val="24"/>
            <w:szCs w:val="24"/>
          </w:rPr>
          <w:t>Scientists Say: Oxidation and Reduction</w:t>
        </w:r>
      </w:hyperlink>
      <w:r w:rsidR="00760F47" w:rsidRPr="00760F47">
        <w:rPr>
          <w:rFonts w:ascii="Cambria" w:hAnsi="Cambria"/>
          <w:sz w:val="24"/>
          <w:szCs w:val="24"/>
        </w:rPr>
        <w:t>” and “</w:t>
      </w:r>
      <w:hyperlink r:id="rId13" w:history="1">
        <w:r w:rsidR="00760F47" w:rsidRPr="00760F47">
          <w:rPr>
            <w:rStyle w:val="Hyperlink"/>
            <w:rFonts w:ascii="Cambria" w:hAnsi="Cambria"/>
            <w:sz w:val="24"/>
            <w:szCs w:val="24"/>
          </w:rPr>
          <w:t>Physics explains why gold stays pristine</w:t>
        </w:r>
      </w:hyperlink>
      <w:r w:rsidR="00760F47" w:rsidRPr="00760F47">
        <w:rPr>
          <w:rFonts w:ascii="Cambria" w:hAnsi="Cambria"/>
          <w:sz w:val="24"/>
          <w:szCs w:val="24"/>
        </w:rPr>
        <w:t>” and answer the questions in the second section. Follow your teacher’s directions for the final two sections.</w:t>
      </w:r>
    </w:p>
    <w:p w14:paraId="660ABC4A" w14:textId="77777777" w:rsidR="001E748A" w:rsidRPr="00390B6F" w:rsidRDefault="008846EE" w:rsidP="00D57F86">
      <w:pPr>
        <w:spacing w:after="0" w:line="240" w:lineRule="auto"/>
        <w:rPr>
          <w:rFonts w:ascii="Cambria" w:hAnsi="Cambria"/>
          <w:b/>
          <w:sz w:val="24"/>
          <w:szCs w:val="24"/>
          <w:shd w:val="clear" w:color="auto" w:fill="D0CECE" w:themeFill="background2" w:themeFillShade="E6"/>
        </w:rPr>
      </w:pPr>
      <w:r>
        <w:rPr>
          <w:rFonts w:ascii="Cambria" w:hAnsi="Cambria"/>
          <w:b/>
          <w:sz w:val="24"/>
          <w:szCs w:val="24"/>
          <w:shd w:val="clear" w:color="auto" w:fill="D0CECE" w:themeFill="background2" w:themeFillShade="E6"/>
        </w:rPr>
        <w:br/>
      </w:r>
    </w:p>
    <w:p w14:paraId="4B6BE4AB"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1. What happens to matter when it goes through a physical change? Give some examples.</w:t>
      </w:r>
    </w:p>
    <w:p w14:paraId="7794AC8F" w14:textId="77777777" w:rsidR="00760F47" w:rsidRDefault="00760F47" w:rsidP="00760F47">
      <w:pPr>
        <w:spacing w:after="0" w:line="259" w:lineRule="auto"/>
        <w:rPr>
          <w:rFonts w:ascii="Cambria" w:hAnsi="Cambria"/>
          <w:sz w:val="24"/>
          <w:szCs w:val="24"/>
        </w:rPr>
      </w:pPr>
    </w:p>
    <w:p w14:paraId="0A77F055" w14:textId="77777777" w:rsidR="00760F47" w:rsidRDefault="00760F47" w:rsidP="00760F47">
      <w:pPr>
        <w:spacing w:after="0" w:line="259" w:lineRule="auto"/>
        <w:rPr>
          <w:rFonts w:ascii="Cambria" w:hAnsi="Cambria"/>
          <w:sz w:val="24"/>
          <w:szCs w:val="24"/>
        </w:rPr>
      </w:pPr>
    </w:p>
    <w:p w14:paraId="116A112B" w14:textId="77777777" w:rsidR="00760F47" w:rsidRDefault="00760F47" w:rsidP="00760F47">
      <w:pPr>
        <w:spacing w:after="0" w:line="259" w:lineRule="auto"/>
        <w:rPr>
          <w:rFonts w:ascii="Cambria" w:hAnsi="Cambria"/>
          <w:sz w:val="24"/>
          <w:szCs w:val="24"/>
        </w:rPr>
      </w:pPr>
    </w:p>
    <w:p w14:paraId="126BE2D9" w14:textId="364BB4F6"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2. What happens to matter when it goes through a chemical change? Give some examples.</w:t>
      </w:r>
    </w:p>
    <w:p w14:paraId="09D61CAD" w14:textId="77777777" w:rsidR="00760F47" w:rsidRDefault="00760F47" w:rsidP="00760F47">
      <w:pPr>
        <w:spacing w:after="0" w:line="259" w:lineRule="auto"/>
        <w:rPr>
          <w:rFonts w:ascii="Cambria" w:hAnsi="Cambria"/>
          <w:sz w:val="24"/>
          <w:szCs w:val="24"/>
        </w:rPr>
      </w:pPr>
    </w:p>
    <w:p w14:paraId="7616CB59" w14:textId="77777777" w:rsidR="00760F47" w:rsidRDefault="00760F47" w:rsidP="00760F47">
      <w:pPr>
        <w:spacing w:after="0" w:line="259" w:lineRule="auto"/>
        <w:rPr>
          <w:rFonts w:ascii="Cambria" w:hAnsi="Cambria"/>
          <w:sz w:val="24"/>
          <w:szCs w:val="24"/>
        </w:rPr>
      </w:pPr>
    </w:p>
    <w:p w14:paraId="6383FF81" w14:textId="77777777" w:rsidR="00760F47" w:rsidRDefault="00760F47" w:rsidP="00760F47">
      <w:pPr>
        <w:spacing w:after="0" w:line="259" w:lineRule="auto"/>
        <w:rPr>
          <w:rFonts w:ascii="Cambria" w:hAnsi="Cambria"/>
          <w:sz w:val="24"/>
          <w:szCs w:val="24"/>
        </w:rPr>
      </w:pPr>
    </w:p>
    <w:p w14:paraId="473993F9"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3. What observations can you use to help determine whether a physical or chemical change has taken place?</w:t>
      </w:r>
    </w:p>
    <w:p w14:paraId="59EDE089" w14:textId="77777777" w:rsidR="00760F47" w:rsidRDefault="00760F47" w:rsidP="00760F47">
      <w:pPr>
        <w:spacing w:after="0" w:line="259" w:lineRule="auto"/>
        <w:rPr>
          <w:rFonts w:ascii="Cambria" w:hAnsi="Cambria"/>
          <w:sz w:val="24"/>
          <w:szCs w:val="24"/>
        </w:rPr>
      </w:pPr>
    </w:p>
    <w:p w14:paraId="15CBDE75" w14:textId="77777777" w:rsidR="00760F47" w:rsidRDefault="00760F47" w:rsidP="00760F47">
      <w:pPr>
        <w:spacing w:after="0" w:line="259" w:lineRule="auto"/>
        <w:rPr>
          <w:rFonts w:ascii="Cambria" w:hAnsi="Cambria"/>
          <w:sz w:val="24"/>
          <w:szCs w:val="24"/>
        </w:rPr>
      </w:pPr>
    </w:p>
    <w:p w14:paraId="4921FD8E" w14:textId="77777777" w:rsidR="00760F47" w:rsidRDefault="00760F47" w:rsidP="00760F47">
      <w:pPr>
        <w:spacing w:after="0" w:line="259" w:lineRule="auto"/>
        <w:rPr>
          <w:rFonts w:ascii="Cambria" w:hAnsi="Cambria"/>
          <w:sz w:val="24"/>
          <w:szCs w:val="24"/>
        </w:rPr>
      </w:pPr>
    </w:p>
    <w:p w14:paraId="3BDACB31"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4. Can observation always tell you whether a change in matter has occurred? Why or why not?</w:t>
      </w:r>
    </w:p>
    <w:p w14:paraId="3808FC44" w14:textId="77777777" w:rsidR="00760F47" w:rsidRDefault="00760F47" w:rsidP="00760F47">
      <w:pPr>
        <w:spacing w:after="0" w:line="259" w:lineRule="auto"/>
        <w:rPr>
          <w:rFonts w:ascii="Cambria" w:hAnsi="Cambria"/>
          <w:sz w:val="24"/>
          <w:szCs w:val="24"/>
        </w:rPr>
      </w:pPr>
    </w:p>
    <w:p w14:paraId="4BC281B6" w14:textId="77777777" w:rsidR="00760F47" w:rsidRDefault="00760F47" w:rsidP="00760F47">
      <w:pPr>
        <w:spacing w:after="0" w:line="259" w:lineRule="auto"/>
        <w:rPr>
          <w:rFonts w:ascii="Cambria" w:hAnsi="Cambria"/>
          <w:sz w:val="24"/>
          <w:szCs w:val="24"/>
        </w:rPr>
      </w:pPr>
    </w:p>
    <w:p w14:paraId="7FF7081E" w14:textId="77777777" w:rsidR="00760F47" w:rsidRDefault="00760F47" w:rsidP="00760F47">
      <w:pPr>
        <w:spacing w:after="0" w:line="259" w:lineRule="auto"/>
        <w:rPr>
          <w:rFonts w:ascii="Cambria" w:hAnsi="Cambria"/>
          <w:sz w:val="24"/>
          <w:szCs w:val="24"/>
        </w:rPr>
      </w:pPr>
    </w:p>
    <w:p w14:paraId="5A48AC05" w14:textId="77777777" w:rsidR="00760F47" w:rsidRDefault="00760F47">
      <w:pPr>
        <w:spacing w:line="259" w:lineRule="auto"/>
        <w:rPr>
          <w:rFonts w:ascii="Cambria" w:hAnsi="Cambria"/>
          <w:b/>
          <w:bCs/>
          <w:sz w:val="24"/>
          <w:szCs w:val="24"/>
        </w:rPr>
      </w:pPr>
      <w:r>
        <w:rPr>
          <w:rFonts w:ascii="Cambria" w:hAnsi="Cambria"/>
          <w:b/>
          <w:bCs/>
          <w:sz w:val="24"/>
          <w:szCs w:val="24"/>
        </w:rPr>
        <w:br w:type="page"/>
      </w:r>
    </w:p>
    <w:p w14:paraId="64439554" w14:textId="42FF6168" w:rsidR="00760F47" w:rsidRPr="00AC4C26" w:rsidRDefault="00760F47" w:rsidP="00760F47">
      <w:pPr>
        <w:spacing w:after="0" w:line="259" w:lineRule="auto"/>
        <w:rPr>
          <w:rFonts w:ascii="Cambria" w:hAnsi="Cambria"/>
          <w:sz w:val="24"/>
          <w:szCs w:val="24"/>
        </w:rPr>
      </w:pPr>
      <w:r w:rsidRPr="00AC4C26">
        <w:rPr>
          <w:rFonts w:ascii="Cambria" w:hAnsi="Cambria"/>
          <w:b/>
          <w:bCs/>
          <w:sz w:val="24"/>
          <w:szCs w:val="24"/>
        </w:rPr>
        <w:lastRenderedPageBreak/>
        <w:t>Oxidation, reduction and gold</w:t>
      </w:r>
      <w:r w:rsidRPr="00AC4C26">
        <w:rPr>
          <w:rFonts w:ascii="Cambria" w:hAnsi="Cambria"/>
          <w:sz w:val="24"/>
          <w:szCs w:val="24"/>
        </w:rPr>
        <w:br/>
        <w:t xml:space="preserve">1. Read the definition of an oxidation-reduction reaction in </w:t>
      </w:r>
      <w:hyperlink r:id="rId14" w:tgtFrame="_blank" w:history="1">
        <w:r w:rsidRPr="00AC4C26">
          <w:rPr>
            <w:rStyle w:val="Hyperlink"/>
            <w:rFonts w:ascii="Cambria" w:hAnsi="Cambria"/>
            <w:sz w:val="24"/>
            <w:szCs w:val="24"/>
          </w:rPr>
          <w:t>this short</w:t>
        </w:r>
        <w:r w:rsidRPr="00AC4C26">
          <w:rPr>
            <w:rStyle w:val="Hyperlink"/>
            <w:rFonts w:ascii="Cambria" w:hAnsi="Cambria"/>
            <w:i/>
            <w:iCs/>
            <w:sz w:val="24"/>
            <w:szCs w:val="24"/>
          </w:rPr>
          <w:t xml:space="preserve"> Science News Explores</w:t>
        </w:r>
        <w:r w:rsidRPr="00AC4C26">
          <w:rPr>
            <w:rStyle w:val="Hyperlink"/>
            <w:rFonts w:ascii="Cambria" w:hAnsi="Cambria"/>
            <w:sz w:val="24"/>
            <w:szCs w:val="24"/>
          </w:rPr>
          <w:t xml:space="preserve"> article</w:t>
        </w:r>
      </w:hyperlink>
      <w:r w:rsidRPr="00AC4C26">
        <w:rPr>
          <w:rFonts w:ascii="Cambria" w:hAnsi="Cambria"/>
          <w:sz w:val="24"/>
          <w:szCs w:val="24"/>
        </w:rPr>
        <w:t xml:space="preserve"> and explain the reaction type in your own words.</w:t>
      </w:r>
    </w:p>
    <w:p w14:paraId="30FC2278" w14:textId="77777777" w:rsidR="00760F47" w:rsidRDefault="00760F47" w:rsidP="00760F47">
      <w:pPr>
        <w:spacing w:after="0" w:line="259" w:lineRule="auto"/>
        <w:rPr>
          <w:rFonts w:ascii="Cambria" w:hAnsi="Cambria"/>
          <w:sz w:val="24"/>
          <w:szCs w:val="24"/>
        </w:rPr>
      </w:pPr>
    </w:p>
    <w:p w14:paraId="53C32996" w14:textId="77777777" w:rsidR="00760F47" w:rsidRDefault="00760F47" w:rsidP="00760F47">
      <w:pPr>
        <w:spacing w:after="0" w:line="259" w:lineRule="auto"/>
        <w:rPr>
          <w:rFonts w:ascii="Cambria" w:hAnsi="Cambria"/>
          <w:sz w:val="24"/>
          <w:szCs w:val="24"/>
        </w:rPr>
      </w:pPr>
    </w:p>
    <w:p w14:paraId="011F5116" w14:textId="77777777" w:rsidR="00760F47" w:rsidRDefault="00760F47" w:rsidP="00760F47">
      <w:pPr>
        <w:spacing w:after="0" w:line="259" w:lineRule="auto"/>
        <w:rPr>
          <w:rFonts w:ascii="Cambria" w:hAnsi="Cambria"/>
          <w:sz w:val="24"/>
          <w:szCs w:val="24"/>
        </w:rPr>
      </w:pPr>
    </w:p>
    <w:p w14:paraId="4BB541EB"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2. Are oxidation and reduction chemical or physical changes? Explain.</w:t>
      </w:r>
    </w:p>
    <w:p w14:paraId="29767A8E" w14:textId="77777777" w:rsidR="00760F47" w:rsidRDefault="00760F47" w:rsidP="00760F47">
      <w:pPr>
        <w:spacing w:after="0" w:line="259" w:lineRule="auto"/>
        <w:rPr>
          <w:rFonts w:ascii="Cambria" w:hAnsi="Cambria"/>
          <w:sz w:val="24"/>
          <w:szCs w:val="24"/>
        </w:rPr>
      </w:pPr>
    </w:p>
    <w:p w14:paraId="414870F4" w14:textId="77777777" w:rsidR="00760F47" w:rsidRDefault="00760F47" w:rsidP="00760F47">
      <w:pPr>
        <w:spacing w:after="0" w:line="259" w:lineRule="auto"/>
        <w:rPr>
          <w:rFonts w:ascii="Cambria" w:hAnsi="Cambria"/>
          <w:sz w:val="24"/>
          <w:szCs w:val="24"/>
        </w:rPr>
      </w:pPr>
    </w:p>
    <w:p w14:paraId="13221E0B" w14:textId="77777777" w:rsidR="00760F47" w:rsidRDefault="00760F47" w:rsidP="00760F47">
      <w:pPr>
        <w:spacing w:after="0" w:line="259" w:lineRule="auto"/>
        <w:rPr>
          <w:rFonts w:ascii="Cambria" w:hAnsi="Cambria"/>
          <w:sz w:val="24"/>
          <w:szCs w:val="24"/>
        </w:rPr>
      </w:pPr>
    </w:p>
    <w:p w14:paraId="3B5BE6E0"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3. How does the article describe an oxidation reaction?</w:t>
      </w:r>
    </w:p>
    <w:p w14:paraId="1EE73C41" w14:textId="77777777" w:rsidR="00760F47" w:rsidRDefault="00760F47" w:rsidP="00760F47">
      <w:pPr>
        <w:spacing w:after="0" w:line="259" w:lineRule="auto"/>
        <w:rPr>
          <w:rFonts w:ascii="Cambria" w:hAnsi="Cambria"/>
          <w:sz w:val="24"/>
          <w:szCs w:val="24"/>
        </w:rPr>
      </w:pPr>
    </w:p>
    <w:p w14:paraId="27FF3C31" w14:textId="77777777" w:rsidR="00760F47" w:rsidRDefault="00760F47" w:rsidP="00760F47">
      <w:pPr>
        <w:spacing w:after="0" w:line="259" w:lineRule="auto"/>
        <w:rPr>
          <w:rFonts w:ascii="Cambria" w:hAnsi="Cambria"/>
          <w:sz w:val="24"/>
          <w:szCs w:val="24"/>
        </w:rPr>
      </w:pPr>
    </w:p>
    <w:p w14:paraId="05B4EE95" w14:textId="77777777" w:rsidR="00760F47" w:rsidRDefault="00760F47" w:rsidP="00760F47">
      <w:pPr>
        <w:spacing w:after="0" w:line="259" w:lineRule="auto"/>
        <w:rPr>
          <w:rFonts w:ascii="Cambria" w:hAnsi="Cambria"/>
          <w:sz w:val="24"/>
          <w:szCs w:val="24"/>
        </w:rPr>
      </w:pPr>
    </w:p>
    <w:p w14:paraId="24A3975F"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4. What are characteristics of gold that make it resistant to oxidation?</w:t>
      </w:r>
    </w:p>
    <w:p w14:paraId="09318840" w14:textId="77777777" w:rsidR="00760F47" w:rsidRDefault="00760F47" w:rsidP="00760F47">
      <w:pPr>
        <w:spacing w:after="0" w:line="259" w:lineRule="auto"/>
        <w:rPr>
          <w:rFonts w:ascii="Cambria" w:hAnsi="Cambria"/>
          <w:sz w:val="24"/>
          <w:szCs w:val="24"/>
        </w:rPr>
      </w:pPr>
    </w:p>
    <w:p w14:paraId="4C44A29E" w14:textId="77777777" w:rsidR="00760F47" w:rsidRDefault="00760F47" w:rsidP="00760F47">
      <w:pPr>
        <w:spacing w:after="0" w:line="259" w:lineRule="auto"/>
        <w:rPr>
          <w:rFonts w:ascii="Cambria" w:hAnsi="Cambria"/>
          <w:sz w:val="24"/>
          <w:szCs w:val="24"/>
        </w:rPr>
      </w:pPr>
    </w:p>
    <w:p w14:paraId="001F570D" w14:textId="77777777" w:rsidR="00760F47" w:rsidRDefault="00760F47" w:rsidP="00760F47">
      <w:pPr>
        <w:spacing w:after="0" w:line="259" w:lineRule="auto"/>
        <w:rPr>
          <w:rFonts w:ascii="Cambria" w:hAnsi="Cambria"/>
          <w:sz w:val="24"/>
          <w:szCs w:val="24"/>
        </w:rPr>
      </w:pPr>
    </w:p>
    <w:p w14:paraId="06BDDEB2"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5. What are scientists hoping to use this new finding for?</w:t>
      </w:r>
    </w:p>
    <w:p w14:paraId="4D5B446B" w14:textId="77777777" w:rsidR="00760F47" w:rsidRDefault="00760F47" w:rsidP="00760F47">
      <w:pPr>
        <w:spacing w:after="0" w:line="259" w:lineRule="auto"/>
        <w:rPr>
          <w:rFonts w:ascii="Cambria" w:hAnsi="Cambria"/>
          <w:sz w:val="24"/>
          <w:szCs w:val="24"/>
        </w:rPr>
      </w:pPr>
    </w:p>
    <w:p w14:paraId="415CADA4" w14:textId="77777777" w:rsidR="00760F47" w:rsidRDefault="00760F47" w:rsidP="00760F47">
      <w:pPr>
        <w:spacing w:after="0" w:line="259" w:lineRule="auto"/>
        <w:rPr>
          <w:rFonts w:ascii="Cambria" w:hAnsi="Cambria"/>
          <w:sz w:val="24"/>
          <w:szCs w:val="24"/>
        </w:rPr>
      </w:pPr>
    </w:p>
    <w:p w14:paraId="1B7E3C9B" w14:textId="77777777" w:rsidR="00760F47" w:rsidRDefault="00760F47" w:rsidP="00760F47">
      <w:pPr>
        <w:spacing w:after="0" w:line="259" w:lineRule="auto"/>
        <w:rPr>
          <w:rFonts w:ascii="Cambria" w:hAnsi="Cambria"/>
          <w:sz w:val="24"/>
          <w:szCs w:val="24"/>
        </w:rPr>
      </w:pPr>
    </w:p>
    <w:p w14:paraId="58C3A635" w14:textId="77777777" w:rsidR="00760F47" w:rsidRDefault="00760F47">
      <w:pPr>
        <w:spacing w:line="259" w:lineRule="auto"/>
        <w:rPr>
          <w:rFonts w:ascii="Cambria" w:hAnsi="Cambria"/>
          <w:b/>
          <w:bCs/>
          <w:sz w:val="24"/>
          <w:szCs w:val="24"/>
        </w:rPr>
      </w:pPr>
      <w:r>
        <w:rPr>
          <w:rFonts w:ascii="Cambria" w:hAnsi="Cambria"/>
          <w:b/>
          <w:bCs/>
          <w:sz w:val="24"/>
          <w:szCs w:val="24"/>
        </w:rPr>
        <w:br w:type="page"/>
      </w:r>
    </w:p>
    <w:p w14:paraId="028AEB0E" w14:textId="54E7B97C" w:rsidR="00760F47" w:rsidRPr="00AC4C26" w:rsidRDefault="00760F47" w:rsidP="00760F47">
      <w:pPr>
        <w:spacing w:after="0" w:line="259" w:lineRule="auto"/>
        <w:rPr>
          <w:rFonts w:ascii="Cambria" w:hAnsi="Cambria"/>
          <w:sz w:val="24"/>
          <w:szCs w:val="24"/>
        </w:rPr>
      </w:pPr>
      <w:r w:rsidRPr="00AC4C26">
        <w:rPr>
          <w:rFonts w:ascii="Cambria" w:hAnsi="Cambria"/>
          <w:b/>
          <w:bCs/>
          <w:sz w:val="24"/>
          <w:szCs w:val="24"/>
        </w:rPr>
        <w:lastRenderedPageBreak/>
        <w:t>Oxidation in biology</w:t>
      </w:r>
      <w:r w:rsidRPr="00AC4C26">
        <w:rPr>
          <w:rFonts w:ascii="Cambria" w:hAnsi="Cambria"/>
          <w:sz w:val="24"/>
          <w:szCs w:val="24"/>
        </w:rPr>
        <w:br/>
        <w:t>1. Name a biological process that uses oxidation. Describe why your example is an example of oxidation.</w:t>
      </w:r>
    </w:p>
    <w:p w14:paraId="64CC2920" w14:textId="77777777" w:rsidR="00760F47" w:rsidRDefault="00760F47" w:rsidP="00760F47">
      <w:pPr>
        <w:spacing w:after="0" w:line="259" w:lineRule="auto"/>
        <w:rPr>
          <w:rFonts w:ascii="Cambria" w:hAnsi="Cambria"/>
          <w:sz w:val="24"/>
          <w:szCs w:val="24"/>
        </w:rPr>
      </w:pPr>
    </w:p>
    <w:p w14:paraId="0752A3B8" w14:textId="77777777" w:rsidR="00760F47" w:rsidRDefault="00760F47" w:rsidP="00760F47">
      <w:pPr>
        <w:spacing w:after="0" w:line="259" w:lineRule="auto"/>
        <w:rPr>
          <w:rFonts w:ascii="Cambria" w:hAnsi="Cambria"/>
          <w:sz w:val="24"/>
          <w:szCs w:val="24"/>
        </w:rPr>
      </w:pPr>
    </w:p>
    <w:p w14:paraId="085F7D53" w14:textId="77777777" w:rsidR="00760F47" w:rsidRDefault="00760F47" w:rsidP="00760F47">
      <w:pPr>
        <w:spacing w:after="0" w:line="259" w:lineRule="auto"/>
        <w:rPr>
          <w:rFonts w:ascii="Cambria" w:hAnsi="Cambria"/>
          <w:sz w:val="24"/>
          <w:szCs w:val="24"/>
        </w:rPr>
      </w:pPr>
    </w:p>
    <w:p w14:paraId="29CE7574"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2. Oftentimes, photosynthesis and respiration are considered “linked” reactions.</w:t>
      </w:r>
    </w:p>
    <w:p w14:paraId="707CB004" w14:textId="77777777" w:rsidR="00760F47" w:rsidRDefault="00760F47" w:rsidP="00760F47">
      <w:pPr>
        <w:spacing w:after="0" w:line="259" w:lineRule="auto"/>
        <w:rPr>
          <w:rFonts w:ascii="Cambria" w:hAnsi="Cambria"/>
          <w:sz w:val="24"/>
          <w:szCs w:val="24"/>
        </w:rPr>
      </w:pPr>
    </w:p>
    <w:p w14:paraId="7A79713A"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A. What are the main reactants of photosynthesis? In other words, what are the main things that must be present for photosynthesis to take place?</w:t>
      </w:r>
    </w:p>
    <w:p w14:paraId="52578476" w14:textId="77777777" w:rsidR="00760F47" w:rsidRDefault="00760F47" w:rsidP="00760F47">
      <w:pPr>
        <w:spacing w:after="0" w:line="259" w:lineRule="auto"/>
        <w:rPr>
          <w:rFonts w:ascii="Cambria" w:hAnsi="Cambria"/>
          <w:sz w:val="24"/>
          <w:szCs w:val="24"/>
        </w:rPr>
      </w:pPr>
    </w:p>
    <w:p w14:paraId="02817C43" w14:textId="77777777" w:rsidR="00760F47" w:rsidRDefault="00760F47" w:rsidP="00760F47">
      <w:pPr>
        <w:spacing w:after="0" w:line="259" w:lineRule="auto"/>
        <w:rPr>
          <w:rFonts w:ascii="Cambria" w:hAnsi="Cambria"/>
          <w:sz w:val="24"/>
          <w:szCs w:val="24"/>
        </w:rPr>
      </w:pPr>
    </w:p>
    <w:p w14:paraId="3C88BE34" w14:textId="77777777" w:rsidR="00760F47" w:rsidRDefault="00760F47" w:rsidP="00760F47">
      <w:pPr>
        <w:spacing w:after="0" w:line="259" w:lineRule="auto"/>
        <w:rPr>
          <w:rFonts w:ascii="Cambria" w:hAnsi="Cambria"/>
          <w:sz w:val="24"/>
          <w:szCs w:val="24"/>
        </w:rPr>
      </w:pPr>
    </w:p>
    <w:p w14:paraId="4DB0C0A8"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B. What are the products of photosynthesis?</w:t>
      </w:r>
    </w:p>
    <w:p w14:paraId="64F59CA5" w14:textId="77777777" w:rsidR="00760F47" w:rsidRDefault="00760F47" w:rsidP="00760F47">
      <w:pPr>
        <w:spacing w:after="0" w:line="259" w:lineRule="auto"/>
        <w:rPr>
          <w:rFonts w:ascii="Cambria" w:hAnsi="Cambria"/>
          <w:sz w:val="24"/>
          <w:szCs w:val="24"/>
        </w:rPr>
      </w:pPr>
    </w:p>
    <w:p w14:paraId="3D8748EC" w14:textId="77777777" w:rsidR="00760F47" w:rsidRDefault="00760F47" w:rsidP="00760F47">
      <w:pPr>
        <w:spacing w:after="0" w:line="259" w:lineRule="auto"/>
        <w:rPr>
          <w:rFonts w:ascii="Cambria" w:hAnsi="Cambria"/>
          <w:sz w:val="24"/>
          <w:szCs w:val="24"/>
        </w:rPr>
      </w:pPr>
    </w:p>
    <w:p w14:paraId="0A055D8E" w14:textId="77777777" w:rsidR="00760F47" w:rsidRDefault="00760F47" w:rsidP="00760F47">
      <w:pPr>
        <w:spacing w:after="0" w:line="259" w:lineRule="auto"/>
        <w:rPr>
          <w:rFonts w:ascii="Cambria" w:hAnsi="Cambria"/>
          <w:sz w:val="24"/>
          <w:szCs w:val="24"/>
        </w:rPr>
      </w:pPr>
    </w:p>
    <w:p w14:paraId="73DFE210"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C. What are the reactants of cellular respiration?</w:t>
      </w:r>
    </w:p>
    <w:p w14:paraId="0AE2BF92" w14:textId="77777777" w:rsidR="00760F47" w:rsidRDefault="00760F47" w:rsidP="00760F47">
      <w:pPr>
        <w:spacing w:after="0" w:line="259" w:lineRule="auto"/>
        <w:rPr>
          <w:rFonts w:ascii="Cambria" w:hAnsi="Cambria"/>
          <w:sz w:val="24"/>
          <w:szCs w:val="24"/>
        </w:rPr>
      </w:pPr>
    </w:p>
    <w:p w14:paraId="37DBF33F" w14:textId="77777777" w:rsidR="00760F47" w:rsidRDefault="00760F47" w:rsidP="00760F47">
      <w:pPr>
        <w:spacing w:after="0" w:line="259" w:lineRule="auto"/>
        <w:rPr>
          <w:rFonts w:ascii="Cambria" w:hAnsi="Cambria"/>
          <w:sz w:val="24"/>
          <w:szCs w:val="24"/>
        </w:rPr>
      </w:pPr>
    </w:p>
    <w:p w14:paraId="0C0F7C00" w14:textId="77777777" w:rsidR="00760F47" w:rsidRDefault="00760F47" w:rsidP="00760F47">
      <w:pPr>
        <w:spacing w:after="0" w:line="259" w:lineRule="auto"/>
        <w:rPr>
          <w:rFonts w:ascii="Cambria" w:hAnsi="Cambria"/>
          <w:sz w:val="24"/>
          <w:szCs w:val="24"/>
        </w:rPr>
      </w:pPr>
    </w:p>
    <w:p w14:paraId="2B8F72F7" w14:textId="77777777" w:rsidR="00760F47" w:rsidRPr="00AC4C26" w:rsidRDefault="00760F47" w:rsidP="00760F47">
      <w:pPr>
        <w:spacing w:after="0" w:line="259" w:lineRule="auto"/>
        <w:rPr>
          <w:rFonts w:ascii="Cambria" w:hAnsi="Cambria"/>
          <w:sz w:val="24"/>
          <w:szCs w:val="24"/>
        </w:rPr>
      </w:pPr>
      <w:r w:rsidRPr="00AC4C26">
        <w:rPr>
          <w:rFonts w:ascii="Cambria" w:hAnsi="Cambria"/>
          <w:sz w:val="24"/>
          <w:szCs w:val="24"/>
        </w:rPr>
        <w:t>D. What are the products of cellular respiration?</w:t>
      </w:r>
    </w:p>
    <w:p w14:paraId="4914C3BF" w14:textId="77777777" w:rsidR="00760F47" w:rsidRDefault="00760F47" w:rsidP="00760F47">
      <w:pPr>
        <w:spacing w:after="0" w:line="259" w:lineRule="auto"/>
        <w:rPr>
          <w:rFonts w:ascii="Cambria" w:hAnsi="Cambria"/>
          <w:sz w:val="24"/>
          <w:szCs w:val="24"/>
        </w:rPr>
      </w:pPr>
    </w:p>
    <w:p w14:paraId="3CA6559F" w14:textId="77777777" w:rsidR="00760F47" w:rsidRDefault="00760F47" w:rsidP="00760F47">
      <w:pPr>
        <w:spacing w:after="0" w:line="259" w:lineRule="auto"/>
        <w:rPr>
          <w:rFonts w:ascii="Cambria" w:hAnsi="Cambria"/>
          <w:sz w:val="24"/>
          <w:szCs w:val="24"/>
        </w:rPr>
      </w:pPr>
    </w:p>
    <w:p w14:paraId="542F896E" w14:textId="77777777" w:rsidR="00760F47" w:rsidRDefault="00760F47" w:rsidP="00760F47">
      <w:pPr>
        <w:spacing w:after="0" w:line="259" w:lineRule="auto"/>
        <w:rPr>
          <w:rFonts w:ascii="Cambria" w:hAnsi="Cambria"/>
          <w:sz w:val="24"/>
          <w:szCs w:val="24"/>
        </w:rPr>
      </w:pPr>
    </w:p>
    <w:p w14:paraId="2CFF78A4" w14:textId="77777777" w:rsidR="00760F47" w:rsidRDefault="00760F47" w:rsidP="00760F47">
      <w:pPr>
        <w:spacing w:line="259" w:lineRule="auto"/>
        <w:rPr>
          <w:rFonts w:ascii="Cambria" w:hAnsi="Cambria"/>
          <w:b/>
          <w:bCs/>
          <w:sz w:val="24"/>
          <w:szCs w:val="24"/>
        </w:rPr>
      </w:pPr>
      <w:r>
        <w:rPr>
          <w:rFonts w:ascii="Cambria" w:hAnsi="Cambria"/>
          <w:b/>
          <w:bCs/>
          <w:sz w:val="24"/>
          <w:szCs w:val="24"/>
        </w:rPr>
        <w:br w:type="page"/>
      </w:r>
    </w:p>
    <w:p w14:paraId="5FC3FF45" w14:textId="77777777" w:rsidR="00760F47" w:rsidRDefault="00760F47" w:rsidP="00760F47">
      <w:pPr>
        <w:spacing w:after="0" w:line="259" w:lineRule="auto"/>
        <w:rPr>
          <w:rFonts w:ascii="Cambria" w:hAnsi="Cambria"/>
          <w:sz w:val="24"/>
          <w:szCs w:val="24"/>
        </w:rPr>
      </w:pPr>
      <w:r w:rsidRPr="00AC4C26">
        <w:rPr>
          <w:rFonts w:ascii="Cambria" w:hAnsi="Cambria"/>
          <w:b/>
          <w:bCs/>
          <w:sz w:val="24"/>
          <w:szCs w:val="24"/>
        </w:rPr>
        <w:lastRenderedPageBreak/>
        <w:t>Foldable Fun!</w:t>
      </w:r>
      <w:r w:rsidRPr="00AC4C26">
        <w:rPr>
          <w:rFonts w:ascii="Cambria" w:hAnsi="Cambria"/>
          <w:sz w:val="24"/>
          <w:szCs w:val="24"/>
        </w:rPr>
        <w:br/>
        <w:t>Create a foldable that includes all the following criteria. Be sure that when you fold opposite corners together, the list below for photosynthesis will line up with the list for cellular respiration</w:t>
      </w:r>
      <w:r>
        <w:rPr>
          <w:rFonts w:ascii="Cambria" w:hAnsi="Cambria"/>
          <w:sz w:val="24"/>
          <w:szCs w:val="24"/>
        </w:rPr>
        <w:t>.</w:t>
      </w:r>
    </w:p>
    <w:p w14:paraId="7D24F625" w14:textId="77777777" w:rsidR="00760F47" w:rsidRPr="00AC4C26" w:rsidRDefault="00760F47" w:rsidP="00760F47">
      <w:pPr>
        <w:spacing w:after="0" w:line="259" w:lineRule="auto"/>
        <w:rPr>
          <w:rFonts w:ascii="Cambria" w:hAnsi="Cambria"/>
          <w:sz w:val="24"/>
          <w:szCs w:val="24"/>
        </w:rPr>
      </w:pPr>
    </w:p>
    <w:p w14:paraId="0E03E1DB" w14:textId="77777777" w:rsidR="00760F47" w:rsidRPr="00AC4C26" w:rsidRDefault="00760F47" w:rsidP="00760F47">
      <w:pPr>
        <w:numPr>
          <w:ilvl w:val="0"/>
          <w:numId w:val="7"/>
        </w:numPr>
        <w:spacing w:after="0" w:line="259" w:lineRule="auto"/>
        <w:rPr>
          <w:rFonts w:ascii="Cambria" w:hAnsi="Cambria"/>
          <w:sz w:val="24"/>
          <w:szCs w:val="24"/>
        </w:rPr>
      </w:pPr>
      <w:r w:rsidRPr="00AC4C26">
        <w:rPr>
          <w:rFonts w:ascii="Cambria" w:hAnsi="Cambria"/>
          <w:b/>
          <w:bCs/>
          <w:sz w:val="24"/>
          <w:szCs w:val="24"/>
        </w:rPr>
        <w:t>Bring the top corner of the paper diagonally to the paper’s lower edge and fold it, making a triangle. Cut the extra flap off the piece of paper, leaving a square.</w:t>
      </w:r>
    </w:p>
    <w:p w14:paraId="45FC3E23" w14:textId="77777777" w:rsidR="00760F47" w:rsidRPr="00AC4C26" w:rsidRDefault="00760F47" w:rsidP="00760F47">
      <w:pPr>
        <w:spacing w:after="0" w:line="259" w:lineRule="auto"/>
        <w:ind w:left="720"/>
        <w:rPr>
          <w:rFonts w:ascii="Cambria" w:hAnsi="Cambria"/>
          <w:sz w:val="24"/>
          <w:szCs w:val="24"/>
        </w:rPr>
      </w:pPr>
    </w:p>
    <w:p w14:paraId="78E8ABAA" w14:textId="77777777" w:rsidR="00760F47" w:rsidRPr="00AC4C26" w:rsidRDefault="00760F47" w:rsidP="00760F47">
      <w:pPr>
        <w:numPr>
          <w:ilvl w:val="0"/>
          <w:numId w:val="7"/>
        </w:numPr>
        <w:spacing w:after="0" w:line="259" w:lineRule="auto"/>
        <w:rPr>
          <w:rFonts w:ascii="Cambria" w:hAnsi="Cambria"/>
          <w:sz w:val="24"/>
          <w:szCs w:val="24"/>
        </w:rPr>
      </w:pPr>
      <w:r w:rsidRPr="00AC4C26">
        <w:rPr>
          <w:rFonts w:ascii="Cambria" w:hAnsi="Cambria"/>
          <w:b/>
          <w:bCs/>
          <w:sz w:val="24"/>
          <w:szCs w:val="24"/>
        </w:rPr>
        <w:t>Apply color or cut/paste a triangle piece of paper that is a different color onto one half of the square.</w:t>
      </w:r>
    </w:p>
    <w:p w14:paraId="110E88A1" w14:textId="77777777" w:rsidR="00760F47" w:rsidRDefault="00760F47" w:rsidP="00760F47">
      <w:pPr>
        <w:spacing w:after="0" w:line="259" w:lineRule="auto"/>
        <w:ind w:left="720"/>
        <w:rPr>
          <w:rFonts w:ascii="Cambria" w:hAnsi="Cambria"/>
          <w:sz w:val="24"/>
          <w:szCs w:val="24"/>
        </w:rPr>
      </w:pPr>
    </w:p>
    <w:p w14:paraId="759C434E" w14:textId="77777777" w:rsidR="00760F47" w:rsidRDefault="00760F47" w:rsidP="00760F47">
      <w:pPr>
        <w:numPr>
          <w:ilvl w:val="0"/>
          <w:numId w:val="7"/>
        </w:numPr>
        <w:spacing w:after="0" w:line="259" w:lineRule="auto"/>
        <w:rPr>
          <w:rFonts w:ascii="Cambria" w:hAnsi="Cambria"/>
          <w:sz w:val="24"/>
          <w:szCs w:val="24"/>
        </w:rPr>
      </w:pPr>
      <w:r w:rsidRPr="00AC4C26">
        <w:rPr>
          <w:rFonts w:ascii="Cambria" w:hAnsi="Cambria"/>
          <w:b/>
          <w:bCs/>
          <w:sz w:val="24"/>
          <w:szCs w:val="24"/>
        </w:rPr>
        <w:t>Label the process name near the middle of each side of the paper.</w:t>
      </w:r>
      <w:r>
        <w:rPr>
          <w:rFonts w:ascii="Cambria" w:hAnsi="Cambria"/>
          <w:b/>
          <w:bCs/>
          <w:sz w:val="24"/>
          <w:szCs w:val="24"/>
        </w:rPr>
        <w:t xml:space="preserve"> </w:t>
      </w:r>
      <w:r w:rsidRPr="00AC4C26">
        <w:rPr>
          <w:rFonts w:ascii="Cambria" w:hAnsi="Cambria"/>
          <w:sz w:val="24"/>
          <w:szCs w:val="24"/>
        </w:rPr>
        <w:t>Photosynthesis information will fill one triangle (or half of a square), and Cellular Respiration information will fill the other side.</w:t>
      </w:r>
    </w:p>
    <w:p w14:paraId="06CEF7BB" w14:textId="77777777" w:rsidR="00760F47" w:rsidRPr="00AC4C26" w:rsidRDefault="00760F47" w:rsidP="00760F47">
      <w:pPr>
        <w:spacing w:after="0" w:line="259" w:lineRule="auto"/>
        <w:ind w:left="720"/>
        <w:rPr>
          <w:rFonts w:ascii="Cambria" w:hAnsi="Cambria"/>
          <w:sz w:val="24"/>
          <w:szCs w:val="24"/>
        </w:rPr>
      </w:pPr>
    </w:p>
    <w:p w14:paraId="4D028618" w14:textId="77777777" w:rsidR="00760F47" w:rsidRPr="00AC4C26" w:rsidRDefault="00760F47" w:rsidP="00760F47">
      <w:pPr>
        <w:numPr>
          <w:ilvl w:val="0"/>
          <w:numId w:val="7"/>
        </w:numPr>
        <w:spacing w:after="0" w:line="259" w:lineRule="auto"/>
        <w:rPr>
          <w:rFonts w:ascii="Cambria" w:hAnsi="Cambria"/>
          <w:sz w:val="24"/>
          <w:szCs w:val="24"/>
        </w:rPr>
      </w:pPr>
      <w:r w:rsidRPr="00AC4C26">
        <w:rPr>
          <w:rFonts w:ascii="Cambria" w:hAnsi="Cambria"/>
          <w:sz w:val="24"/>
          <w:szCs w:val="24"/>
        </w:rPr>
        <w:t xml:space="preserve">For Photosynthesis: </w:t>
      </w:r>
    </w:p>
    <w:p w14:paraId="74DF134B"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 xml:space="preserve">Start with the equation. </w:t>
      </w:r>
      <w:r w:rsidRPr="00AC4C26">
        <w:rPr>
          <w:rFonts w:ascii="Cambria" w:hAnsi="Cambria"/>
          <w:sz w:val="24"/>
          <w:szCs w:val="24"/>
        </w:rPr>
        <w:t>Write the equation alongside the outside border of the piece of paper. Place reactants for photosynthesis on one outer edge of the triangle and its products on the other outer edge of the triangle. Be sure to include arrows representing “yields” or the differentiation between before and after the reaction. Make sure the equation is balanced. Label which section shows products and which section shows reactants. Draw a box around these labels.</w:t>
      </w:r>
    </w:p>
    <w:p w14:paraId="2CF41683"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Label which reactant gets oxidized and which reactant gets reduced.</w:t>
      </w:r>
    </w:p>
    <w:p w14:paraId="2B107995"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 xml:space="preserve">Indicate on the foldable </w:t>
      </w:r>
      <w:r w:rsidRPr="00AC4C26">
        <w:rPr>
          <w:rFonts w:ascii="Cambria" w:hAnsi="Cambria"/>
          <w:sz w:val="24"/>
          <w:szCs w:val="24"/>
        </w:rPr>
        <w:t>where sunlight plays a factor in the process of photosynthesis.</w:t>
      </w:r>
    </w:p>
    <w:p w14:paraId="32150260"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Indicate type of reaction</w:t>
      </w:r>
      <w:r w:rsidRPr="00AC4C26">
        <w:rPr>
          <w:rFonts w:ascii="Cambria" w:hAnsi="Cambria"/>
          <w:sz w:val="24"/>
          <w:szCs w:val="24"/>
        </w:rPr>
        <w:t>, exothermic or endothermic. Draw a starburst shape around this label.</w:t>
      </w:r>
    </w:p>
    <w:p w14:paraId="6B08EE05"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In what type of organisms can you find this process?</w:t>
      </w:r>
      <w:r w:rsidRPr="00AC4C26">
        <w:rPr>
          <w:rFonts w:ascii="Cambria" w:hAnsi="Cambria"/>
          <w:sz w:val="24"/>
          <w:szCs w:val="24"/>
        </w:rPr>
        <w:t xml:space="preserve"> Include several general categories (ex. Plants? Animals? Both?). Add a dashed line underneath this information.</w:t>
      </w:r>
    </w:p>
    <w:p w14:paraId="50A02B27" w14:textId="77777777" w:rsidR="00760F47"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Where is my home?</w:t>
      </w:r>
      <w:r w:rsidRPr="00AC4C26">
        <w:rPr>
          <w:rFonts w:ascii="Cambria" w:hAnsi="Cambria"/>
          <w:sz w:val="24"/>
          <w:szCs w:val="24"/>
        </w:rPr>
        <w:t xml:space="preserve"> Indicate what cell organelle(s) is/are involved in photosynthesis. Circle this cell part.</w:t>
      </w:r>
    </w:p>
    <w:p w14:paraId="2BA46264" w14:textId="77777777" w:rsidR="00760F47" w:rsidRPr="00AC4C26" w:rsidRDefault="00760F47" w:rsidP="00760F47">
      <w:pPr>
        <w:spacing w:after="0" w:line="259" w:lineRule="auto"/>
        <w:ind w:left="1440"/>
        <w:rPr>
          <w:rFonts w:ascii="Cambria" w:hAnsi="Cambria"/>
          <w:sz w:val="24"/>
          <w:szCs w:val="24"/>
        </w:rPr>
      </w:pPr>
    </w:p>
    <w:p w14:paraId="5C5F6D65" w14:textId="77777777" w:rsidR="00760F47" w:rsidRPr="00AC4C26" w:rsidRDefault="00760F47" w:rsidP="00760F47">
      <w:pPr>
        <w:numPr>
          <w:ilvl w:val="0"/>
          <w:numId w:val="7"/>
        </w:numPr>
        <w:spacing w:after="0" w:line="259" w:lineRule="auto"/>
        <w:rPr>
          <w:rFonts w:ascii="Cambria" w:hAnsi="Cambria"/>
          <w:sz w:val="24"/>
          <w:szCs w:val="24"/>
        </w:rPr>
      </w:pPr>
      <w:r w:rsidRPr="00AC4C26">
        <w:rPr>
          <w:rFonts w:ascii="Cambria" w:hAnsi="Cambria"/>
          <w:sz w:val="24"/>
          <w:szCs w:val="24"/>
        </w:rPr>
        <w:t xml:space="preserve">For Cellular Respiration: </w:t>
      </w:r>
    </w:p>
    <w:p w14:paraId="53F49814"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Start with the equation.</w:t>
      </w:r>
      <w:r w:rsidRPr="00AC4C26">
        <w:rPr>
          <w:rFonts w:ascii="Cambria" w:hAnsi="Cambria"/>
          <w:sz w:val="24"/>
          <w:szCs w:val="24"/>
        </w:rPr>
        <w:t> Using the example, write the equation alongside the outside border of the piece of paper. Be sure to include arrows representing “yields” or the differentiation between before and after the reaction. Make sure the equation is balanced. Label which section shows products and which section shows reactants. Draw a box around these labels.</w:t>
      </w:r>
    </w:p>
    <w:p w14:paraId="697B0FAE"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Label which reactant gets oxidized and which reactant gets reduced.</w:t>
      </w:r>
    </w:p>
    <w:p w14:paraId="31156CF0"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 xml:space="preserve">Indicate type of reaction, </w:t>
      </w:r>
      <w:r w:rsidRPr="00AC4C26">
        <w:rPr>
          <w:rFonts w:ascii="Cambria" w:hAnsi="Cambria"/>
          <w:sz w:val="24"/>
          <w:szCs w:val="24"/>
        </w:rPr>
        <w:t>exothermic or endothermic. Draw a starburst shape around this label.</w:t>
      </w:r>
    </w:p>
    <w:p w14:paraId="1E010E27" w14:textId="77777777" w:rsidR="00760F47" w:rsidRPr="00AC4C26" w:rsidRDefault="00760F47" w:rsidP="00760F47">
      <w:pPr>
        <w:numPr>
          <w:ilvl w:val="1"/>
          <w:numId w:val="7"/>
        </w:numPr>
        <w:spacing w:after="0" w:line="259" w:lineRule="auto"/>
        <w:rPr>
          <w:rFonts w:ascii="Cambria" w:hAnsi="Cambria"/>
          <w:sz w:val="24"/>
          <w:szCs w:val="24"/>
        </w:rPr>
      </w:pPr>
      <w:r w:rsidRPr="00AC4C26">
        <w:rPr>
          <w:rFonts w:ascii="Cambria" w:hAnsi="Cambria"/>
          <w:b/>
          <w:bCs/>
          <w:sz w:val="24"/>
          <w:szCs w:val="24"/>
        </w:rPr>
        <w:t>In what type of organisms can you find this process?</w:t>
      </w:r>
      <w:r w:rsidRPr="00AC4C26">
        <w:rPr>
          <w:rFonts w:ascii="Cambria" w:hAnsi="Cambria"/>
          <w:sz w:val="24"/>
          <w:szCs w:val="24"/>
        </w:rPr>
        <w:t xml:space="preserve"> Include several general categories (ex., Plants? Animals? Both?). Add a dashed line underneath this information.</w:t>
      </w:r>
    </w:p>
    <w:p w14:paraId="071ABB47" w14:textId="576B4513" w:rsidR="003D6A6D" w:rsidRPr="00760F47" w:rsidRDefault="00760F47" w:rsidP="00F43AA4">
      <w:pPr>
        <w:numPr>
          <w:ilvl w:val="1"/>
          <w:numId w:val="7"/>
        </w:numPr>
        <w:spacing w:after="0" w:line="259" w:lineRule="auto"/>
        <w:rPr>
          <w:rFonts w:ascii="Cambria" w:hAnsi="Cambria"/>
          <w:sz w:val="24"/>
          <w:szCs w:val="24"/>
        </w:rPr>
      </w:pPr>
      <w:r w:rsidRPr="00AC4C26">
        <w:rPr>
          <w:rFonts w:ascii="Cambria" w:hAnsi="Cambria"/>
          <w:b/>
          <w:bCs/>
          <w:sz w:val="24"/>
          <w:szCs w:val="24"/>
        </w:rPr>
        <w:t>Where is my home?</w:t>
      </w:r>
      <w:r w:rsidRPr="00AC4C26">
        <w:rPr>
          <w:rFonts w:ascii="Cambria" w:hAnsi="Cambria"/>
          <w:sz w:val="24"/>
          <w:szCs w:val="24"/>
        </w:rPr>
        <w:t xml:space="preserve"> Indicate what cell organelle(s) is/are involved in cellular respiration. Circle this cell part.</w:t>
      </w:r>
    </w:p>
    <w:sectPr w:rsidR="003D6A6D" w:rsidRPr="00760F47" w:rsidSect="008B6685">
      <w:footerReference w:type="default" r:id="rId15"/>
      <w:headerReference w:type="first" r:id="rId16"/>
      <w:footerReference w:type="first" r:id="rId17"/>
      <w:pgSz w:w="12240" w:h="15840"/>
      <w:pgMar w:top="994" w:right="720" w:bottom="15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C2D69" w14:textId="77777777" w:rsidR="00AD5DA3" w:rsidRDefault="00AD5DA3" w:rsidP="00404559">
      <w:pPr>
        <w:spacing w:after="0" w:line="240" w:lineRule="auto"/>
      </w:pPr>
      <w:r>
        <w:separator/>
      </w:r>
    </w:p>
  </w:endnote>
  <w:endnote w:type="continuationSeparator" w:id="0">
    <w:p w14:paraId="31165AF2" w14:textId="77777777" w:rsidR="00AD5DA3" w:rsidRDefault="00AD5DA3" w:rsidP="0040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41E5"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0FA69891" wp14:editId="0537AD20">
          <wp:extent cx="1804420" cy="252985"/>
          <wp:effectExtent l="0" t="0" r="5715" b="0"/>
          <wp:docPr id="661715673" name="Picture 66171567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2957ADF5"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110C"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62F01538" wp14:editId="2F6AE2DB">
          <wp:extent cx="1804420" cy="252985"/>
          <wp:effectExtent l="0" t="0" r="5715" b="0"/>
          <wp:docPr id="1746435141" name="Picture 174643514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03E1BB3A"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14B8" w14:textId="77777777" w:rsidR="00AD5DA3" w:rsidRDefault="00AD5DA3" w:rsidP="00404559">
      <w:pPr>
        <w:spacing w:after="0" w:line="240" w:lineRule="auto"/>
      </w:pPr>
      <w:r>
        <w:separator/>
      </w:r>
    </w:p>
  </w:footnote>
  <w:footnote w:type="continuationSeparator" w:id="0">
    <w:p w14:paraId="72BAEBEA" w14:textId="77777777" w:rsidR="00AD5DA3" w:rsidRDefault="00AD5DA3" w:rsidP="0040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9135" w14:textId="77777777" w:rsidR="00CA16D8" w:rsidRDefault="005C6A37" w:rsidP="00CA16D8">
    <w:pPr>
      <w:pStyle w:val="Heading1"/>
      <w:spacing w:before="0" w:beforeAutospacing="0" w:after="0" w:afterAutospacing="0"/>
      <w:rPr>
        <w:rFonts w:ascii="Cambria" w:eastAsia="Times New Roman" w:hAnsi="Cambria"/>
        <w:b w:val="0"/>
        <w:color w:val="auto"/>
        <w:sz w:val="36"/>
        <w:szCs w:val="36"/>
      </w:rPr>
    </w:pPr>
    <w:r w:rsidRPr="00E23394">
      <w:rPr>
        <w:rFonts w:ascii="Lato" w:eastAsia="Times New Roman" w:hAnsi="Lato"/>
        <w:noProof/>
        <w:sz w:val="28"/>
        <w:szCs w:val="28"/>
      </w:rPr>
      <w:drawing>
        <wp:anchor distT="0" distB="0" distL="114300" distR="114300" simplePos="0" relativeHeight="251657216" behindDoc="1" locked="0" layoutInCell="1" allowOverlap="1" wp14:anchorId="43F94BD0" wp14:editId="4DDE4453">
          <wp:simplePos x="0" y="0"/>
          <wp:positionH relativeFrom="margin">
            <wp:align>left</wp:align>
          </wp:positionH>
          <wp:positionV relativeFrom="page">
            <wp:posOffset>465239</wp:posOffset>
          </wp:positionV>
          <wp:extent cx="2755265" cy="274320"/>
          <wp:effectExtent l="0" t="0" r="6985" b="0"/>
          <wp:wrapTight wrapText="bothSides">
            <wp:wrapPolygon edited="0">
              <wp:start x="0" y="0"/>
              <wp:lineTo x="0" y="18000"/>
              <wp:lineTo x="20161" y="19500"/>
              <wp:lineTo x="21505" y="19500"/>
              <wp:lineTo x="21505" y="1500"/>
              <wp:lineTo x="19116" y="0"/>
              <wp:lineTo x="0" y="0"/>
            </wp:wrapPolygon>
          </wp:wrapTight>
          <wp:docPr id="1051508430" name="Graphic 105150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08430" name="Graphic 1051508430"/>
                  <pic:cNvPicPr>
                    <a:picLocks noChangeAspect="1" noChangeArrowheads="1"/>
                  </pic:cNvPicPr>
                </pic:nvPicPr>
                <pic:blipFill>
                  <a:blip r:embed="rId1"/>
                  <a:stretch>
                    <a:fillRect/>
                  </a:stretch>
                </pic:blipFill>
                <pic:spPr bwMode="auto">
                  <a:xfrm>
                    <a:off x="0" y="0"/>
                    <a:ext cx="2755825" cy="274320"/>
                  </a:xfrm>
                  <a:prstGeom prst="rect">
                    <a:avLst/>
                  </a:prstGeom>
                </pic:spPr>
              </pic:pic>
            </a:graphicData>
          </a:graphic>
          <wp14:sizeRelH relativeFrom="margin">
            <wp14:pctWidth>0</wp14:pctWidth>
          </wp14:sizeRelH>
          <wp14:sizeRelV relativeFrom="margin">
            <wp14:pctHeight>0</wp14:pctHeight>
          </wp14:sizeRelV>
        </wp:anchor>
      </w:drawing>
    </w:r>
  </w:p>
  <w:p w14:paraId="7C055D31" w14:textId="77777777" w:rsidR="00813AFB" w:rsidRPr="00656F41" w:rsidRDefault="00813AFB" w:rsidP="00190FD3">
    <w:pPr>
      <w:pStyle w:val="NormalWeb"/>
      <w:shd w:val="clear" w:color="auto" w:fill="FFFFFF"/>
      <w:spacing w:before="0" w:beforeAutospacing="0" w:after="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BCC"/>
    <w:multiLevelType w:val="hybridMultilevel"/>
    <w:tmpl w:val="81F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7444A"/>
    <w:multiLevelType w:val="multilevel"/>
    <w:tmpl w:val="26640F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532FF"/>
    <w:multiLevelType w:val="hybridMultilevel"/>
    <w:tmpl w:val="4E1A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83A3A"/>
    <w:multiLevelType w:val="hybridMultilevel"/>
    <w:tmpl w:val="0BB6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52F7D"/>
    <w:multiLevelType w:val="hybridMultilevel"/>
    <w:tmpl w:val="12FC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07EA5"/>
    <w:multiLevelType w:val="hybridMultilevel"/>
    <w:tmpl w:val="8C16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311BD7"/>
    <w:multiLevelType w:val="hybridMultilevel"/>
    <w:tmpl w:val="BA7A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711585">
    <w:abstractNumId w:val="6"/>
  </w:num>
  <w:num w:numId="2" w16cid:durableId="1137264757">
    <w:abstractNumId w:val="4"/>
  </w:num>
  <w:num w:numId="3" w16cid:durableId="1439252250">
    <w:abstractNumId w:val="2"/>
  </w:num>
  <w:num w:numId="4" w16cid:durableId="1293099430">
    <w:abstractNumId w:val="5"/>
  </w:num>
  <w:num w:numId="5" w16cid:durableId="784734297">
    <w:abstractNumId w:val="0"/>
  </w:num>
  <w:num w:numId="6" w16cid:durableId="643122745">
    <w:abstractNumId w:val="3"/>
  </w:num>
  <w:num w:numId="7" w16cid:durableId="1652252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F47"/>
    <w:rsid w:val="000023E7"/>
    <w:rsid w:val="000035A0"/>
    <w:rsid w:val="00003C5D"/>
    <w:rsid w:val="000073A2"/>
    <w:rsid w:val="000078A0"/>
    <w:rsid w:val="0001601E"/>
    <w:rsid w:val="000169C0"/>
    <w:rsid w:val="0001701A"/>
    <w:rsid w:val="00022A65"/>
    <w:rsid w:val="000253D3"/>
    <w:rsid w:val="00026598"/>
    <w:rsid w:val="00027582"/>
    <w:rsid w:val="0002785E"/>
    <w:rsid w:val="0003070E"/>
    <w:rsid w:val="00030729"/>
    <w:rsid w:val="00030ADB"/>
    <w:rsid w:val="00033BC4"/>
    <w:rsid w:val="0003560F"/>
    <w:rsid w:val="00036AA9"/>
    <w:rsid w:val="00042D9E"/>
    <w:rsid w:val="000463D3"/>
    <w:rsid w:val="000473E4"/>
    <w:rsid w:val="0005127A"/>
    <w:rsid w:val="00052893"/>
    <w:rsid w:val="00053BDD"/>
    <w:rsid w:val="00056E8D"/>
    <w:rsid w:val="00056F82"/>
    <w:rsid w:val="00057384"/>
    <w:rsid w:val="00062B73"/>
    <w:rsid w:val="00066EC0"/>
    <w:rsid w:val="00070070"/>
    <w:rsid w:val="000708BD"/>
    <w:rsid w:val="00070D5C"/>
    <w:rsid w:val="000736E3"/>
    <w:rsid w:val="000752B7"/>
    <w:rsid w:val="00077C33"/>
    <w:rsid w:val="00080223"/>
    <w:rsid w:val="0008211E"/>
    <w:rsid w:val="00082BC0"/>
    <w:rsid w:val="00084AFB"/>
    <w:rsid w:val="00086034"/>
    <w:rsid w:val="00087C67"/>
    <w:rsid w:val="00091120"/>
    <w:rsid w:val="0009378A"/>
    <w:rsid w:val="000937BE"/>
    <w:rsid w:val="000A2381"/>
    <w:rsid w:val="000A2F34"/>
    <w:rsid w:val="000A55F6"/>
    <w:rsid w:val="000B1FBF"/>
    <w:rsid w:val="000B474D"/>
    <w:rsid w:val="000B6AB7"/>
    <w:rsid w:val="000C021D"/>
    <w:rsid w:val="000C1184"/>
    <w:rsid w:val="000C27E6"/>
    <w:rsid w:val="000C45EC"/>
    <w:rsid w:val="000C5A91"/>
    <w:rsid w:val="000D1569"/>
    <w:rsid w:val="000D202D"/>
    <w:rsid w:val="000D2A5B"/>
    <w:rsid w:val="000D4E2E"/>
    <w:rsid w:val="000D6CEC"/>
    <w:rsid w:val="000E5F3A"/>
    <w:rsid w:val="000F2F20"/>
    <w:rsid w:val="000F682F"/>
    <w:rsid w:val="00101F06"/>
    <w:rsid w:val="0010783C"/>
    <w:rsid w:val="00110420"/>
    <w:rsid w:val="0011278E"/>
    <w:rsid w:val="0011368A"/>
    <w:rsid w:val="00117568"/>
    <w:rsid w:val="00123143"/>
    <w:rsid w:val="0012573A"/>
    <w:rsid w:val="001259C6"/>
    <w:rsid w:val="001266D9"/>
    <w:rsid w:val="00126FD2"/>
    <w:rsid w:val="00127540"/>
    <w:rsid w:val="001308D6"/>
    <w:rsid w:val="00133847"/>
    <w:rsid w:val="00136EE6"/>
    <w:rsid w:val="00140373"/>
    <w:rsid w:val="00140377"/>
    <w:rsid w:val="001405BA"/>
    <w:rsid w:val="00141C5D"/>
    <w:rsid w:val="001423FB"/>
    <w:rsid w:val="00143D8E"/>
    <w:rsid w:val="00147524"/>
    <w:rsid w:val="0015094D"/>
    <w:rsid w:val="00150A60"/>
    <w:rsid w:val="0015326A"/>
    <w:rsid w:val="00153815"/>
    <w:rsid w:val="00154014"/>
    <w:rsid w:val="001540A4"/>
    <w:rsid w:val="001669CD"/>
    <w:rsid w:val="0017098C"/>
    <w:rsid w:val="00171A62"/>
    <w:rsid w:val="00172182"/>
    <w:rsid w:val="00173E4E"/>
    <w:rsid w:val="00180154"/>
    <w:rsid w:val="001805CF"/>
    <w:rsid w:val="001807B8"/>
    <w:rsid w:val="00180C4D"/>
    <w:rsid w:val="00183AC6"/>
    <w:rsid w:val="0018444B"/>
    <w:rsid w:val="00184800"/>
    <w:rsid w:val="0018493A"/>
    <w:rsid w:val="001868DA"/>
    <w:rsid w:val="00187A00"/>
    <w:rsid w:val="001902DC"/>
    <w:rsid w:val="00190FD3"/>
    <w:rsid w:val="001940B1"/>
    <w:rsid w:val="00194C31"/>
    <w:rsid w:val="00195C43"/>
    <w:rsid w:val="001A233E"/>
    <w:rsid w:val="001A4DCA"/>
    <w:rsid w:val="001A62ED"/>
    <w:rsid w:val="001A7A29"/>
    <w:rsid w:val="001B2AB5"/>
    <w:rsid w:val="001B3412"/>
    <w:rsid w:val="001B5A9C"/>
    <w:rsid w:val="001B7C46"/>
    <w:rsid w:val="001C0C8F"/>
    <w:rsid w:val="001C1FAB"/>
    <w:rsid w:val="001C5E97"/>
    <w:rsid w:val="001D5BA7"/>
    <w:rsid w:val="001D5EE9"/>
    <w:rsid w:val="001E0191"/>
    <w:rsid w:val="001E5767"/>
    <w:rsid w:val="001E5894"/>
    <w:rsid w:val="001E6649"/>
    <w:rsid w:val="001E748A"/>
    <w:rsid w:val="001F2646"/>
    <w:rsid w:val="001F337C"/>
    <w:rsid w:val="001F6114"/>
    <w:rsid w:val="002020F6"/>
    <w:rsid w:val="002031F7"/>
    <w:rsid w:val="00203C4F"/>
    <w:rsid w:val="00204480"/>
    <w:rsid w:val="002148E1"/>
    <w:rsid w:val="002216B2"/>
    <w:rsid w:val="0022178D"/>
    <w:rsid w:val="002269EA"/>
    <w:rsid w:val="00227806"/>
    <w:rsid w:val="002301F3"/>
    <w:rsid w:val="002309E3"/>
    <w:rsid w:val="00231624"/>
    <w:rsid w:val="002321CA"/>
    <w:rsid w:val="002335C5"/>
    <w:rsid w:val="002342F3"/>
    <w:rsid w:val="00234591"/>
    <w:rsid w:val="00236CF1"/>
    <w:rsid w:val="002410EA"/>
    <w:rsid w:val="00242958"/>
    <w:rsid w:val="002455C9"/>
    <w:rsid w:val="00245BB6"/>
    <w:rsid w:val="00245F89"/>
    <w:rsid w:val="0024637B"/>
    <w:rsid w:val="00250283"/>
    <w:rsid w:val="002541B6"/>
    <w:rsid w:val="00255899"/>
    <w:rsid w:val="002636D9"/>
    <w:rsid w:val="00265786"/>
    <w:rsid w:val="002664B3"/>
    <w:rsid w:val="00272DA5"/>
    <w:rsid w:val="002769B4"/>
    <w:rsid w:val="00276E8A"/>
    <w:rsid w:val="002772A6"/>
    <w:rsid w:val="00280A74"/>
    <w:rsid w:val="0028221E"/>
    <w:rsid w:val="0028326B"/>
    <w:rsid w:val="002845B9"/>
    <w:rsid w:val="00285253"/>
    <w:rsid w:val="00287AA2"/>
    <w:rsid w:val="00291E26"/>
    <w:rsid w:val="00291FB3"/>
    <w:rsid w:val="00294ADD"/>
    <w:rsid w:val="002A053D"/>
    <w:rsid w:val="002A2919"/>
    <w:rsid w:val="002A64A0"/>
    <w:rsid w:val="002A759D"/>
    <w:rsid w:val="002A7D70"/>
    <w:rsid w:val="002B249B"/>
    <w:rsid w:val="002B37B6"/>
    <w:rsid w:val="002B4A24"/>
    <w:rsid w:val="002C7585"/>
    <w:rsid w:val="002D4CE8"/>
    <w:rsid w:val="002D61FA"/>
    <w:rsid w:val="002E058A"/>
    <w:rsid w:val="002E6191"/>
    <w:rsid w:val="002E77A7"/>
    <w:rsid w:val="002F1874"/>
    <w:rsid w:val="002F2602"/>
    <w:rsid w:val="002F3CD2"/>
    <w:rsid w:val="002F63A3"/>
    <w:rsid w:val="00303E26"/>
    <w:rsid w:val="00304528"/>
    <w:rsid w:val="003078EC"/>
    <w:rsid w:val="00307DB4"/>
    <w:rsid w:val="00313206"/>
    <w:rsid w:val="00313713"/>
    <w:rsid w:val="00317E7A"/>
    <w:rsid w:val="00322038"/>
    <w:rsid w:val="00322282"/>
    <w:rsid w:val="00324F14"/>
    <w:rsid w:val="00325A7F"/>
    <w:rsid w:val="00325E41"/>
    <w:rsid w:val="0032702E"/>
    <w:rsid w:val="003279F9"/>
    <w:rsid w:val="00327CAF"/>
    <w:rsid w:val="003305E9"/>
    <w:rsid w:val="00330D87"/>
    <w:rsid w:val="003316F0"/>
    <w:rsid w:val="0033365B"/>
    <w:rsid w:val="00341A1A"/>
    <w:rsid w:val="00350310"/>
    <w:rsid w:val="0035287C"/>
    <w:rsid w:val="00357DFA"/>
    <w:rsid w:val="003607A5"/>
    <w:rsid w:val="00363D57"/>
    <w:rsid w:val="00364224"/>
    <w:rsid w:val="00365075"/>
    <w:rsid w:val="00366CDC"/>
    <w:rsid w:val="00381E80"/>
    <w:rsid w:val="00383306"/>
    <w:rsid w:val="00384659"/>
    <w:rsid w:val="003850F2"/>
    <w:rsid w:val="00387944"/>
    <w:rsid w:val="00390B6F"/>
    <w:rsid w:val="00391C3F"/>
    <w:rsid w:val="00391C89"/>
    <w:rsid w:val="0039352D"/>
    <w:rsid w:val="003944CA"/>
    <w:rsid w:val="00397FA5"/>
    <w:rsid w:val="003A0C54"/>
    <w:rsid w:val="003A0DA0"/>
    <w:rsid w:val="003A2493"/>
    <w:rsid w:val="003A4814"/>
    <w:rsid w:val="003A6A43"/>
    <w:rsid w:val="003B0646"/>
    <w:rsid w:val="003B1003"/>
    <w:rsid w:val="003B1FBD"/>
    <w:rsid w:val="003B4CB3"/>
    <w:rsid w:val="003C499E"/>
    <w:rsid w:val="003C4AF7"/>
    <w:rsid w:val="003C660E"/>
    <w:rsid w:val="003C720C"/>
    <w:rsid w:val="003D171B"/>
    <w:rsid w:val="003D1AAF"/>
    <w:rsid w:val="003D263F"/>
    <w:rsid w:val="003D3247"/>
    <w:rsid w:val="003D4A29"/>
    <w:rsid w:val="003D6A6D"/>
    <w:rsid w:val="003F1074"/>
    <w:rsid w:val="003F398C"/>
    <w:rsid w:val="003F7E5D"/>
    <w:rsid w:val="00401EFE"/>
    <w:rsid w:val="00402AA9"/>
    <w:rsid w:val="0040384E"/>
    <w:rsid w:val="00404559"/>
    <w:rsid w:val="004052FB"/>
    <w:rsid w:val="00410E78"/>
    <w:rsid w:val="0041112E"/>
    <w:rsid w:val="0041162F"/>
    <w:rsid w:val="0041346E"/>
    <w:rsid w:val="00413478"/>
    <w:rsid w:val="00413632"/>
    <w:rsid w:val="00417522"/>
    <w:rsid w:val="00420641"/>
    <w:rsid w:val="00424EAF"/>
    <w:rsid w:val="00430218"/>
    <w:rsid w:val="004305A8"/>
    <w:rsid w:val="00432C69"/>
    <w:rsid w:val="0043546A"/>
    <w:rsid w:val="00436536"/>
    <w:rsid w:val="00436C72"/>
    <w:rsid w:val="00437356"/>
    <w:rsid w:val="00443849"/>
    <w:rsid w:val="00455F31"/>
    <w:rsid w:val="00466BDC"/>
    <w:rsid w:val="00476E92"/>
    <w:rsid w:val="00477C13"/>
    <w:rsid w:val="004800D5"/>
    <w:rsid w:val="004818BE"/>
    <w:rsid w:val="00483307"/>
    <w:rsid w:val="00483860"/>
    <w:rsid w:val="004856B1"/>
    <w:rsid w:val="00492753"/>
    <w:rsid w:val="00495346"/>
    <w:rsid w:val="004954A7"/>
    <w:rsid w:val="004A0ABB"/>
    <w:rsid w:val="004A2226"/>
    <w:rsid w:val="004A5579"/>
    <w:rsid w:val="004A7C94"/>
    <w:rsid w:val="004B00DE"/>
    <w:rsid w:val="004B0139"/>
    <w:rsid w:val="004B2BD8"/>
    <w:rsid w:val="004B6899"/>
    <w:rsid w:val="004C3102"/>
    <w:rsid w:val="004C6B40"/>
    <w:rsid w:val="004D02BB"/>
    <w:rsid w:val="004D11CD"/>
    <w:rsid w:val="004D165E"/>
    <w:rsid w:val="004D3E15"/>
    <w:rsid w:val="004D6751"/>
    <w:rsid w:val="004E1CCE"/>
    <w:rsid w:val="004E25EA"/>
    <w:rsid w:val="004E2914"/>
    <w:rsid w:val="004E3A34"/>
    <w:rsid w:val="004E6F41"/>
    <w:rsid w:val="004E6FF9"/>
    <w:rsid w:val="004E7137"/>
    <w:rsid w:val="004F123F"/>
    <w:rsid w:val="004F1847"/>
    <w:rsid w:val="004F1C4C"/>
    <w:rsid w:val="004F4A9B"/>
    <w:rsid w:val="004F6B03"/>
    <w:rsid w:val="0050301C"/>
    <w:rsid w:val="00503857"/>
    <w:rsid w:val="00506AB6"/>
    <w:rsid w:val="00510C0A"/>
    <w:rsid w:val="005131A7"/>
    <w:rsid w:val="005135B7"/>
    <w:rsid w:val="0051371B"/>
    <w:rsid w:val="005139D4"/>
    <w:rsid w:val="0051748A"/>
    <w:rsid w:val="00517EBA"/>
    <w:rsid w:val="00523A57"/>
    <w:rsid w:val="00526484"/>
    <w:rsid w:val="00526671"/>
    <w:rsid w:val="0052699C"/>
    <w:rsid w:val="00530E7E"/>
    <w:rsid w:val="0053215B"/>
    <w:rsid w:val="00532264"/>
    <w:rsid w:val="00533A0F"/>
    <w:rsid w:val="0053558B"/>
    <w:rsid w:val="005367DE"/>
    <w:rsid w:val="00541D2E"/>
    <w:rsid w:val="00543047"/>
    <w:rsid w:val="005450A7"/>
    <w:rsid w:val="00547319"/>
    <w:rsid w:val="00551B97"/>
    <w:rsid w:val="005547D7"/>
    <w:rsid w:val="005550F5"/>
    <w:rsid w:val="0055618C"/>
    <w:rsid w:val="00561466"/>
    <w:rsid w:val="005624EE"/>
    <w:rsid w:val="00565BEE"/>
    <w:rsid w:val="00584DBE"/>
    <w:rsid w:val="00590A5E"/>
    <w:rsid w:val="0059393D"/>
    <w:rsid w:val="00597A92"/>
    <w:rsid w:val="005A0EC3"/>
    <w:rsid w:val="005A1523"/>
    <w:rsid w:val="005A610F"/>
    <w:rsid w:val="005A69BA"/>
    <w:rsid w:val="005B0569"/>
    <w:rsid w:val="005B4462"/>
    <w:rsid w:val="005B5814"/>
    <w:rsid w:val="005B6881"/>
    <w:rsid w:val="005B70DB"/>
    <w:rsid w:val="005C02D4"/>
    <w:rsid w:val="005C20A8"/>
    <w:rsid w:val="005C34F1"/>
    <w:rsid w:val="005C5177"/>
    <w:rsid w:val="005C6A37"/>
    <w:rsid w:val="005D0605"/>
    <w:rsid w:val="005D4CB4"/>
    <w:rsid w:val="005E2190"/>
    <w:rsid w:val="005E6D5F"/>
    <w:rsid w:val="005F4003"/>
    <w:rsid w:val="005F4865"/>
    <w:rsid w:val="005F64EF"/>
    <w:rsid w:val="005F69A1"/>
    <w:rsid w:val="005F7661"/>
    <w:rsid w:val="00602F44"/>
    <w:rsid w:val="00603905"/>
    <w:rsid w:val="00604234"/>
    <w:rsid w:val="006104E6"/>
    <w:rsid w:val="006114CB"/>
    <w:rsid w:val="00611728"/>
    <w:rsid w:val="00611791"/>
    <w:rsid w:val="0061368A"/>
    <w:rsid w:val="006151B0"/>
    <w:rsid w:val="00621A3A"/>
    <w:rsid w:val="00621BBA"/>
    <w:rsid w:val="00622255"/>
    <w:rsid w:val="0062730C"/>
    <w:rsid w:val="006279EB"/>
    <w:rsid w:val="00630BE1"/>
    <w:rsid w:val="0063397E"/>
    <w:rsid w:val="00633ACE"/>
    <w:rsid w:val="006356B1"/>
    <w:rsid w:val="00635DD7"/>
    <w:rsid w:val="0063679D"/>
    <w:rsid w:val="00637DD1"/>
    <w:rsid w:val="00644C44"/>
    <w:rsid w:val="00644C9B"/>
    <w:rsid w:val="00647FC5"/>
    <w:rsid w:val="00652ABB"/>
    <w:rsid w:val="00652D07"/>
    <w:rsid w:val="00653B0D"/>
    <w:rsid w:val="00653FCE"/>
    <w:rsid w:val="006553C3"/>
    <w:rsid w:val="006560AB"/>
    <w:rsid w:val="00656F41"/>
    <w:rsid w:val="00657F42"/>
    <w:rsid w:val="00660340"/>
    <w:rsid w:val="00660541"/>
    <w:rsid w:val="006606D0"/>
    <w:rsid w:val="00661192"/>
    <w:rsid w:val="0067036C"/>
    <w:rsid w:val="00673844"/>
    <w:rsid w:val="006754A1"/>
    <w:rsid w:val="00676B6B"/>
    <w:rsid w:val="00681239"/>
    <w:rsid w:val="006824DF"/>
    <w:rsid w:val="00683035"/>
    <w:rsid w:val="0068343E"/>
    <w:rsid w:val="0069220D"/>
    <w:rsid w:val="006925BD"/>
    <w:rsid w:val="00692DB9"/>
    <w:rsid w:val="0069350F"/>
    <w:rsid w:val="006970E3"/>
    <w:rsid w:val="00697BBB"/>
    <w:rsid w:val="006A009D"/>
    <w:rsid w:val="006A035D"/>
    <w:rsid w:val="006A1195"/>
    <w:rsid w:val="006A1C4C"/>
    <w:rsid w:val="006A2761"/>
    <w:rsid w:val="006B2387"/>
    <w:rsid w:val="006B6B01"/>
    <w:rsid w:val="006C20A6"/>
    <w:rsid w:val="006C231E"/>
    <w:rsid w:val="006C63D9"/>
    <w:rsid w:val="006D1D86"/>
    <w:rsid w:val="006D44A7"/>
    <w:rsid w:val="006D4BDE"/>
    <w:rsid w:val="006D6D43"/>
    <w:rsid w:val="006D6DD4"/>
    <w:rsid w:val="006E14F2"/>
    <w:rsid w:val="006E2E03"/>
    <w:rsid w:val="006E3536"/>
    <w:rsid w:val="006E4440"/>
    <w:rsid w:val="006E4C03"/>
    <w:rsid w:val="006E52D3"/>
    <w:rsid w:val="006E5D9B"/>
    <w:rsid w:val="006E61D4"/>
    <w:rsid w:val="006F250B"/>
    <w:rsid w:val="006F4045"/>
    <w:rsid w:val="006F5389"/>
    <w:rsid w:val="006F5BD7"/>
    <w:rsid w:val="006F5D0B"/>
    <w:rsid w:val="006F5D7E"/>
    <w:rsid w:val="006F70F8"/>
    <w:rsid w:val="006F7762"/>
    <w:rsid w:val="007012F7"/>
    <w:rsid w:val="00706A70"/>
    <w:rsid w:val="00707F59"/>
    <w:rsid w:val="007140BA"/>
    <w:rsid w:val="0072058C"/>
    <w:rsid w:val="0072322D"/>
    <w:rsid w:val="00725033"/>
    <w:rsid w:val="00726718"/>
    <w:rsid w:val="00735072"/>
    <w:rsid w:val="00736E10"/>
    <w:rsid w:val="00740673"/>
    <w:rsid w:val="00743BD4"/>
    <w:rsid w:val="00745842"/>
    <w:rsid w:val="007464D1"/>
    <w:rsid w:val="00747285"/>
    <w:rsid w:val="0075081F"/>
    <w:rsid w:val="00751621"/>
    <w:rsid w:val="00756E59"/>
    <w:rsid w:val="00760F47"/>
    <w:rsid w:val="00761D8F"/>
    <w:rsid w:val="007632DF"/>
    <w:rsid w:val="0076351C"/>
    <w:rsid w:val="00763BC5"/>
    <w:rsid w:val="0076499F"/>
    <w:rsid w:val="00765158"/>
    <w:rsid w:val="00765E60"/>
    <w:rsid w:val="00765F57"/>
    <w:rsid w:val="00766044"/>
    <w:rsid w:val="007712BB"/>
    <w:rsid w:val="00772618"/>
    <w:rsid w:val="00777B85"/>
    <w:rsid w:val="00782BD4"/>
    <w:rsid w:val="00784157"/>
    <w:rsid w:val="00786359"/>
    <w:rsid w:val="00790BA3"/>
    <w:rsid w:val="007915E3"/>
    <w:rsid w:val="007923A0"/>
    <w:rsid w:val="00796D15"/>
    <w:rsid w:val="00796FBE"/>
    <w:rsid w:val="007A193B"/>
    <w:rsid w:val="007A284F"/>
    <w:rsid w:val="007A44EB"/>
    <w:rsid w:val="007A6200"/>
    <w:rsid w:val="007B3C89"/>
    <w:rsid w:val="007B5411"/>
    <w:rsid w:val="007B7683"/>
    <w:rsid w:val="007C17F2"/>
    <w:rsid w:val="007C1EFC"/>
    <w:rsid w:val="007C4E86"/>
    <w:rsid w:val="007C64E5"/>
    <w:rsid w:val="007D0066"/>
    <w:rsid w:val="007D0266"/>
    <w:rsid w:val="007D18DB"/>
    <w:rsid w:val="007D2608"/>
    <w:rsid w:val="007D3422"/>
    <w:rsid w:val="007D7022"/>
    <w:rsid w:val="007E3CCA"/>
    <w:rsid w:val="007E418E"/>
    <w:rsid w:val="007E49B0"/>
    <w:rsid w:val="007F0F68"/>
    <w:rsid w:val="007F1C4F"/>
    <w:rsid w:val="007F2017"/>
    <w:rsid w:val="007F2362"/>
    <w:rsid w:val="007F5F60"/>
    <w:rsid w:val="007F76C3"/>
    <w:rsid w:val="00801EC6"/>
    <w:rsid w:val="0080342E"/>
    <w:rsid w:val="00804A31"/>
    <w:rsid w:val="00804A4F"/>
    <w:rsid w:val="00804AF6"/>
    <w:rsid w:val="00804FF7"/>
    <w:rsid w:val="0080524D"/>
    <w:rsid w:val="00807C43"/>
    <w:rsid w:val="00813AFB"/>
    <w:rsid w:val="00815F9E"/>
    <w:rsid w:val="00816696"/>
    <w:rsid w:val="0081736B"/>
    <w:rsid w:val="008177A4"/>
    <w:rsid w:val="00827C30"/>
    <w:rsid w:val="00831691"/>
    <w:rsid w:val="008330E6"/>
    <w:rsid w:val="00833665"/>
    <w:rsid w:val="00833E4E"/>
    <w:rsid w:val="0083470B"/>
    <w:rsid w:val="00834FF6"/>
    <w:rsid w:val="008361D2"/>
    <w:rsid w:val="00837E21"/>
    <w:rsid w:val="00846B42"/>
    <w:rsid w:val="00850948"/>
    <w:rsid w:val="00870A92"/>
    <w:rsid w:val="008755CB"/>
    <w:rsid w:val="0088327C"/>
    <w:rsid w:val="008846EE"/>
    <w:rsid w:val="00887E42"/>
    <w:rsid w:val="00890922"/>
    <w:rsid w:val="0089606F"/>
    <w:rsid w:val="00896764"/>
    <w:rsid w:val="008A0655"/>
    <w:rsid w:val="008A5F53"/>
    <w:rsid w:val="008A656B"/>
    <w:rsid w:val="008A7C62"/>
    <w:rsid w:val="008B3127"/>
    <w:rsid w:val="008B324B"/>
    <w:rsid w:val="008B6685"/>
    <w:rsid w:val="008C00D6"/>
    <w:rsid w:val="008C0C97"/>
    <w:rsid w:val="008C23B3"/>
    <w:rsid w:val="008C766D"/>
    <w:rsid w:val="008D05EB"/>
    <w:rsid w:val="008D5A15"/>
    <w:rsid w:val="008E11ED"/>
    <w:rsid w:val="008E191A"/>
    <w:rsid w:val="008E19AD"/>
    <w:rsid w:val="008E4BFA"/>
    <w:rsid w:val="008E4C34"/>
    <w:rsid w:val="008E5753"/>
    <w:rsid w:val="008E666B"/>
    <w:rsid w:val="008F6128"/>
    <w:rsid w:val="00901B2A"/>
    <w:rsid w:val="009022E0"/>
    <w:rsid w:val="00902F1C"/>
    <w:rsid w:val="00904485"/>
    <w:rsid w:val="00911450"/>
    <w:rsid w:val="00912E53"/>
    <w:rsid w:val="0091602D"/>
    <w:rsid w:val="009172BD"/>
    <w:rsid w:val="00930915"/>
    <w:rsid w:val="00931371"/>
    <w:rsid w:val="0093776B"/>
    <w:rsid w:val="009423DC"/>
    <w:rsid w:val="00944E47"/>
    <w:rsid w:val="009515FA"/>
    <w:rsid w:val="00952B80"/>
    <w:rsid w:val="00953102"/>
    <w:rsid w:val="00953A62"/>
    <w:rsid w:val="00953E89"/>
    <w:rsid w:val="00954C21"/>
    <w:rsid w:val="00955EC0"/>
    <w:rsid w:val="009665F7"/>
    <w:rsid w:val="0096775E"/>
    <w:rsid w:val="00967B5A"/>
    <w:rsid w:val="00973BB1"/>
    <w:rsid w:val="009743EB"/>
    <w:rsid w:val="00974465"/>
    <w:rsid w:val="0097448E"/>
    <w:rsid w:val="00974F45"/>
    <w:rsid w:val="00975008"/>
    <w:rsid w:val="00975744"/>
    <w:rsid w:val="0097665A"/>
    <w:rsid w:val="00976DE4"/>
    <w:rsid w:val="00981D5E"/>
    <w:rsid w:val="009840E3"/>
    <w:rsid w:val="0098734A"/>
    <w:rsid w:val="009906B0"/>
    <w:rsid w:val="0099085F"/>
    <w:rsid w:val="00995F4E"/>
    <w:rsid w:val="00996CA7"/>
    <w:rsid w:val="009975A9"/>
    <w:rsid w:val="009A17AF"/>
    <w:rsid w:val="009A245C"/>
    <w:rsid w:val="009A3DCE"/>
    <w:rsid w:val="009A4311"/>
    <w:rsid w:val="009A59AD"/>
    <w:rsid w:val="009A5E5F"/>
    <w:rsid w:val="009A6050"/>
    <w:rsid w:val="009A7B05"/>
    <w:rsid w:val="009B101D"/>
    <w:rsid w:val="009B1BF7"/>
    <w:rsid w:val="009B2445"/>
    <w:rsid w:val="009B643E"/>
    <w:rsid w:val="009C0C4C"/>
    <w:rsid w:val="009C233A"/>
    <w:rsid w:val="009C49B4"/>
    <w:rsid w:val="009D0099"/>
    <w:rsid w:val="009D1DAB"/>
    <w:rsid w:val="009D5398"/>
    <w:rsid w:val="009D7267"/>
    <w:rsid w:val="009E13C0"/>
    <w:rsid w:val="009E1C8E"/>
    <w:rsid w:val="009E2629"/>
    <w:rsid w:val="009E72F1"/>
    <w:rsid w:val="009F3D83"/>
    <w:rsid w:val="00A01575"/>
    <w:rsid w:val="00A028DE"/>
    <w:rsid w:val="00A05387"/>
    <w:rsid w:val="00A07E77"/>
    <w:rsid w:val="00A10A7F"/>
    <w:rsid w:val="00A1169F"/>
    <w:rsid w:val="00A1217E"/>
    <w:rsid w:val="00A12718"/>
    <w:rsid w:val="00A23863"/>
    <w:rsid w:val="00A27FCB"/>
    <w:rsid w:val="00A30675"/>
    <w:rsid w:val="00A30983"/>
    <w:rsid w:val="00A30F82"/>
    <w:rsid w:val="00A31783"/>
    <w:rsid w:val="00A337C8"/>
    <w:rsid w:val="00A43167"/>
    <w:rsid w:val="00A443E8"/>
    <w:rsid w:val="00A4708C"/>
    <w:rsid w:val="00A47BD5"/>
    <w:rsid w:val="00A502C6"/>
    <w:rsid w:val="00A5099F"/>
    <w:rsid w:val="00A52CD4"/>
    <w:rsid w:val="00A53FCC"/>
    <w:rsid w:val="00A558BC"/>
    <w:rsid w:val="00A75801"/>
    <w:rsid w:val="00A76B3B"/>
    <w:rsid w:val="00A9306C"/>
    <w:rsid w:val="00A941D9"/>
    <w:rsid w:val="00A96113"/>
    <w:rsid w:val="00AA25FD"/>
    <w:rsid w:val="00AA34A8"/>
    <w:rsid w:val="00AA68D0"/>
    <w:rsid w:val="00AB23BC"/>
    <w:rsid w:val="00AB424C"/>
    <w:rsid w:val="00AB5EE9"/>
    <w:rsid w:val="00AB6C31"/>
    <w:rsid w:val="00AC0A55"/>
    <w:rsid w:val="00AC114E"/>
    <w:rsid w:val="00AC13FA"/>
    <w:rsid w:val="00AC23EF"/>
    <w:rsid w:val="00AC31F0"/>
    <w:rsid w:val="00AC3200"/>
    <w:rsid w:val="00AC484F"/>
    <w:rsid w:val="00AC5C3C"/>
    <w:rsid w:val="00AC76BF"/>
    <w:rsid w:val="00AD00D1"/>
    <w:rsid w:val="00AD4C92"/>
    <w:rsid w:val="00AD5DA3"/>
    <w:rsid w:val="00AD753C"/>
    <w:rsid w:val="00AE3C78"/>
    <w:rsid w:val="00AE4EE7"/>
    <w:rsid w:val="00AE7524"/>
    <w:rsid w:val="00AF2612"/>
    <w:rsid w:val="00AF4D36"/>
    <w:rsid w:val="00B0714E"/>
    <w:rsid w:val="00B0763F"/>
    <w:rsid w:val="00B1624D"/>
    <w:rsid w:val="00B17565"/>
    <w:rsid w:val="00B21AC5"/>
    <w:rsid w:val="00B23319"/>
    <w:rsid w:val="00B24E7C"/>
    <w:rsid w:val="00B25481"/>
    <w:rsid w:val="00B259BB"/>
    <w:rsid w:val="00B315DB"/>
    <w:rsid w:val="00B31E1D"/>
    <w:rsid w:val="00B329A6"/>
    <w:rsid w:val="00B36AF5"/>
    <w:rsid w:val="00B37817"/>
    <w:rsid w:val="00B4101A"/>
    <w:rsid w:val="00B435E3"/>
    <w:rsid w:val="00B43751"/>
    <w:rsid w:val="00B448C5"/>
    <w:rsid w:val="00B4662B"/>
    <w:rsid w:val="00B51534"/>
    <w:rsid w:val="00B54320"/>
    <w:rsid w:val="00B54766"/>
    <w:rsid w:val="00B63382"/>
    <w:rsid w:val="00B6438E"/>
    <w:rsid w:val="00B6454B"/>
    <w:rsid w:val="00B65CBD"/>
    <w:rsid w:val="00B67E6C"/>
    <w:rsid w:val="00B7037C"/>
    <w:rsid w:val="00B75AAA"/>
    <w:rsid w:val="00B85EDB"/>
    <w:rsid w:val="00B878FE"/>
    <w:rsid w:val="00B90156"/>
    <w:rsid w:val="00B91DC4"/>
    <w:rsid w:val="00B93A0F"/>
    <w:rsid w:val="00B96F09"/>
    <w:rsid w:val="00BA10C9"/>
    <w:rsid w:val="00BA2AFC"/>
    <w:rsid w:val="00BA3552"/>
    <w:rsid w:val="00BA3E96"/>
    <w:rsid w:val="00BA48AA"/>
    <w:rsid w:val="00BB0459"/>
    <w:rsid w:val="00BB0AAF"/>
    <w:rsid w:val="00BB2316"/>
    <w:rsid w:val="00BB5DD6"/>
    <w:rsid w:val="00BB782B"/>
    <w:rsid w:val="00BC338B"/>
    <w:rsid w:val="00BC5D87"/>
    <w:rsid w:val="00BD0C65"/>
    <w:rsid w:val="00BD44BC"/>
    <w:rsid w:val="00BD4C75"/>
    <w:rsid w:val="00BE1943"/>
    <w:rsid w:val="00BE1AE5"/>
    <w:rsid w:val="00BE7489"/>
    <w:rsid w:val="00BE7DF0"/>
    <w:rsid w:val="00BF263A"/>
    <w:rsid w:val="00BF7814"/>
    <w:rsid w:val="00C03DD6"/>
    <w:rsid w:val="00C04F0E"/>
    <w:rsid w:val="00C068BC"/>
    <w:rsid w:val="00C11884"/>
    <w:rsid w:val="00C135FF"/>
    <w:rsid w:val="00C162B2"/>
    <w:rsid w:val="00C22A8D"/>
    <w:rsid w:val="00C23749"/>
    <w:rsid w:val="00C2399B"/>
    <w:rsid w:val="00C24F51"/>
    <w:rsid w:val="00C3083C"/>
    <w:rsid w:val="00C3153C"/>
    <w:rsid w:val="00C3240D"/>
    <w:rsid w:val="00C3604A"/>
    <w:rsid w:val="00C421B4"/>
    <w:rsid w:val="00C45884"/>
    <w:rsid w:val="00C51BE5"/>
    <w:rsid w:val="00C5255F"/>
    <w:rsid w:val="00C54353"/>
    <w:rsid w:val="00C550A0"/>
    <w:rsid w:val="00C57287"/>
    <w:rsid w:val="00C60041"/>
    <w:rsid w:val="00C605CB"/>
    <w:rsid w:val="00C60628"/>
    <w:rsid w:val="00C61B4D"/>
    <w:rsid w:val="00C65BC9"/>
    <w:rsid w:val="00C729AB"/>
    <w:rsid w:val="00C74EFB"/>
    <w:rsid w:val="00C75088"/>
    <w:rsid w:val="00C84358"/>
    <w:rsid w:val="00C9548C"/>
    <w:rsid w:val="00CA16D8"/>
    <w:rsid w:val="00CA4D84"/>
    <w:rsid w:val="00CA4DD8"/>
    <w:rsid w:val="00CB1B22"/>
    <w:rsid w:val="00CB7B80"/>
    <w:rsid w:val="00CC1071"/>
    <w:rsid w:val="00CC1BE4"/>
    <w:rsid w:val="00CC5B28"/>
    <w:rsid w:val="00CC690F"/>
    <w:rsid w:val="00CC6ED1"/>
    <w:rsid w:val="00CD2223"/>
    <w:rsid w:val="00CD63DE"/>
    <w:rsid w:val="00CD6D00"/>
    <w:rsid w:val="00CD7547"/>
    <w:rsid w:val="00CE18DC"/>
    <w:rsid w:val="00CE5E77"/>
    <w:rsid w:val="00CF281F"/>
    <w:rsid w:val="00D03E59"/>
    <w:rsid w:val="00D06FDD"/>
    <w:rsid w:val="00D07223"/>
    <w:rsid w:val="00D07DB5"/>
    <w:rsid w:val="00D10F78"/>
    <w:rsid w:val="00D116F9"/>
    <w:rsid w:val="00D11BA0"/>
    <w:rsid w:val="00D131F9"/>
    <w:rsid w:val="00D13D0D"/>
    <w:rsid w:val="00D14C8B"/>
    <w:rsid w:val="00D23CBE"/>
    <w:rsid w:val="00D271F1"/>
    <w:rsid w:val="00D34288"/>
    <w:rsid w:val="00D40599"/>
    <w:rsid w:val="00D417D1"/>
    <w:rsid w:val="00D4776D"/>
    <w:rsid w:val="00D53536"/>
    <w:rsid w:val="00D57F86"/>
    <w:rsid w:val="00D62AF0"/>
    <w:rsid w:val="00D633B7"/>
    <w:rsid w:val="00D67191"/>
    <w:rsid w:val="00D734A8"/>
    <w:rsid w:val="00D7459E"/>
    <w:rsid w:val="00D746B7"/>
    <w:rsid w:val="00D76D1D"/>
    <w:rsid w:val="00D8119F"/>
    <w:rsid w:val="00D911A4"/>
    <w:rsid w:val="00D9207A"/>
    <w:rsid w:val="00D92203"/>
    <w:rsid w:val="00D95645"/>
    <w:rsid w:val="00D96D61"/>
    <w:rsid w:val="00D971E4"/>
    <w:rsid w:val="00DA2F8E"/>
    <w:rsid w:val="00DA3302"/>
    <w:rsid w:val="00DA396D"/>
    <w:rsid w:val="00DA3BED"/>
    <w:rsid w:val="00DA7367"/>
    <w:rsid w:val="00DB27C7"/>
    <w:rsid w:val="00DB3A2D"/>
    <w:rsid w:val="00DB6BD7"/>
    <w:rsid w:val="00DB71F3"/>
    <w:rsid w:val="00DC1E58"/>
    <w:rsid w:val="00DC3004"/>
    <w:rsid w:val="00DC33E9"/>
    <w:rsid w:val="00DD16D0"/>
    <w:rsid w:val="00DD52BC"/>
    <w:rsid w:val="00DD621D"/>
    <w:rsid w:val="00DE5BA9"/>
    <w:rsid w:val="00DE6397"/>
    <w:rsid w:val="00DE6892"/>
    <w:rsid w:val="00DE6D7C"/>
    <w:rsid w:val="00DF2B25"/>
    <w:rsid w:val="00DF693F"/>
    <w:rsid w:val="00E039CE"/>
    <w:rsid w:val="00E04DAB"/>
    <w:rsid w:val="00E07AC4"/>
    <w:rsid w:val="00E10E09"/>
    <w:rsid w:val="00E11E85"/>
    <w:rsid w:val="00E13876"/>
    <w:rsid w:val="00E16C93"/>
    <w:rsid w:val="00E226C9"/>
    <w:rsid w:val="00E23394"/>
    <w:rsid w:val="00E24CF3"/>
    <w:rsid w:val="00E40353"/>
    <w:rsid w:val="00E42FFC"/>
    <w:rsid w:val="00E45ED7"/>
    <w:rsid w:val="00E504DD"/>
    <w:rsid w:val="00E559D2"/>
    <w:rsid w:val="00E65B0F"/>
    <w:rsid w:val="00E662F8"/>
    <w:rsid w:val="00E70E27"/>
    <w:rsid w:val="00E747AA"/>
    <w:rsid w:val="00E756D3"/>
    <w:rsid w:val="00E75AA7"/>
    <w:rsid w:val="00E8002A"/>
    <w:rsid w:val="00E80F39"/>
    <w:rsid w:val="00E81FDE"/>
    <w:rsid w:val="00E847C7"/>
    <w:rsid w:val="00E9517E"/>
    <w:rsid w:val="00E952E9"/>
    <w:rsid w:val="00E96096"/>
    <w:rsid w:val="00E9707A"/>
    <w:rsid w:val="00E977E5"/>
    <w:rsid w:val="00EA1004"/>
    <w:rsid w:val="00EA13EB"/>
    <w:rsid w:val="00EA23F8"/>
    <w:rsid w:val="00EA33D6"/>
    <w:rsid w:val="00EA5F69"/>
    <w:rsid w:val="00EA6F05"/>
    <w:rsid w:val="00EB27F6"/>
    <w:rsid w:val="00EB388E"/>
    <w:rsid w:val="00EB55F3"/>
    <w:rsid w:val="00ED2408"/>
    <w:rsid w:val="00ED43E8"/>
    <w:rsid w:val="00ED492F"/>
    <w:rsid w:val="00EE5270"/>
    <w:rsid w:val="00EE7371"/>
    <w:rsid w:val="00EE7FD6"/>
    <w:rsid w:val="00EF3A57"/>
    <w:rsid w:val="00EF3D1F"/>
    <w:rsid w:val="00EF6DBD"/>
    <w:rsid w:val="00EF7795"/>
    <w:rsid w:val="00EF7A05"/>
    <w:rsid w:val="00F0160D"/>
    <w:rsid w:val="00F0474B"/>
    <w:rsid w:val="00F1280C"/>
    <w:rsid w:val="00F13480"/>
    <w:rsid w:val="00F13959"/>
    <w:rsid w:val="00F14CD9"/>
    <w:rsid w:val="00F16A9D"/>
    <w:rsid w:val="00F17E6E"/>
    <w:rsid w:val="00F2249F"/>
    <w:rsid w:val="00F23B6D"/>
    <w:rsid w:val="00F24211"/>
    <w:rsid w:val="00F26A9D"/>
    <w:rsid w:val="00F32D3F"/>
    <w:rsid w:val="00F339D6"/>
    <w:rsid w:val="00F34F8E"/>
    <w:rsid w:val="00F35027"/>
    <w:rsid w:val="00F40DBA"/>
    <w:rsid w:val="00F4207A"/>
    <w:rsid w:val="00F43AA4"/>
    <w:rsid w:val="00F43EBF"/>
    <w:rsid w:val="00F45BE6"/>
    <w:rsid w:val="00F45FA7"/>
    <w:rsid w:val="00F55519"/>
    <w:rsid w:val="00F56A48"/>
    <w:rsid w:val="00F63571"/>
    <w:rsid w:val="00F6376E"/>
    <w:rsid w:val="00F63AE1"/>
    <w:rsid w:val="00F66CF3"/>
    <w:rsid w:val="00F70DEB"/>
    <w:rsid w:val="00F71542"/>
    <w:rsid w:val="00F7193D"/>
    <w:rsid w:val="00F72DE2"/>
    <w:rsid w:val="00F749A0"/>
    <w:rsid w:val="00F801B5"/>
    <w:rsid w:val="00F80ED3"/>
    <w:rsid w:val="00F84B5C"/>
    <w:rsid w:val="00F85BE9"/>
    <w:rsid w:val="00F86E4A"/>
    <w:rsid w:val="00F90800"/>
    <w:rsid w:val="00F9121B"/>
    <w:rsid w:val="00F92E7C"/>
    <w:rsid w:val="00F931F2"/>
    <w:rsid w:val="00F939AF"/>
    <w:rsid w:val="00F949B1"/>
    <w:rsid w:val="00FA16E0"/>
    <w:rsid w:val="00FA1E4D"/>
    <w:rsid w:val="00FA1F2A"/>
    <w:rsid w:val="00FA44A7"/>
    <w:rsid w:val="00FA492C"/>
    <w:rsid w:val="00FA5EEA"/>
    <w:rsid w:val="00FA7AE7"/>
    <w:rsid w:val="00FB1CCD"/>
    <w:rsid w:val="00FB3B2E"/>
    <w:rsid w:val="00FB3CA4"/>
    <w:rsid w:val="00FB45E9"/>
    <w:rsid w:val="00FB49A6"/>
    <w:rsid w:val="00FB6997"/>
    <w:rsid w:val="00FB7952"/>
    <w:rsid w:val="00FC1C26"/>
    <w:rsid w:val="00FC437D"/>
    <w:rsid w:val="00FC4A4A"/>
    <w:rsid w:val="00FC5390"/>
    <w:rsid w:val="00FD19CC"/>
    <w:rsid w:val="00FD5244"/>
    <w:rsid w:val="00FD7174"/>
    <w:rsid w:val="00FE016B"/>
    <w:rsid w:val="00FE34A2"/>
    <w:rsid w:val="00FE7279"/>
    <w:rsid w:val="00FF16F4"/>
    <w:rsid w:val="00FF3836"/>
    <w:rsid w:val="00FF58F2"/>
    <w:rsid w:val="00FF5D55"/>
    <w:rsid w:val="00FF7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08E6CE"/>
  <w15:docId w15:val="{FA3A4547-6D12-4030-AA58-A79A59CB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05"/>
    <w:pPr>
      <w:spacing w:line="256" w:lineRule="auto"/>
    </w:pPr>
    <w:rPr>
      <w:kern w:val="2"/>
      <w14:ligatures w14:val="standardContextual"/>
    </w:rPr>
  </w:style>
  <w:style w:type="paragraph" w:styleId="Heading1">
    <w:name w:val="heading 1"/>
    <w:basedOn w:val="Normal"/>
    <w:link w:val="Heading1Char"/>
    <w:uiPriority w:val="9"/>
    <w:qFormat/>
    <w:rsid w:val="00404559"/>
    <w:pPr>
      <w:spacing w:before="100" w:beforeAutospacing="1" w:after="100" w:afterAutospacing="1" w:line="240" w:lineRule="auto"/>
      <w:outlineLvl w:val="0"/>
    </w:pPr>
    <w:rPr>
      <w:rFonts w:ascii="Calibri" w:eastAsia="MS Gothic" w:hAnsi="Calibri" w:cs="Times New Roman"/>
      <w:b/>
      <w:bCs/>
      <w:color w:val="345A8A"/>
      <w:kern w:val="0"/>
      <w:sz w:val="32"/>
      <w:szCs w:val="32"/>
      <w14:ligatures w14:val="none"/>
    </w:rPr>
  </w:style>
  <w:style w:type="paragraph" w:styleId="Heading2">
    <w:name w:val="heading 2"/>
    <w:basedOn w:val="Normal"/>
    <w:next w:val="Normal"/>
    <w:link w:val="Heading2Char"/>
    <w:uiPriority w:val="9"/>
    <w:semiHidden/>
    <w:unhideWhenUsed/>
    <w:qFormat/>
    <w:rsid w:val="001540A4"/>
    <w:pPr>
      <w:keepNext/>
      <w:keepLines/>
      <w:spacing w:before="40" w:after="0" w:line="259" w:lineRule="auto"/>
      <w:outlineLvl w:val="1"/>
    </w:pPr>
    <w:rPr>
      <w:rFonts w:asciiTheme="majorHAnsi" w:eastAsiaTheme="majorEastAsia" w:hAnsiTheme="majorHAnsi" w:cstheme="majorBidi"/>
      <w:color w:val="2E74B5"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BE1AE5"/>
    <w:pPr>
      <w:keepNext/>
      <w:keepLines/>
      <w:spacing w:before="40" w:after="0" w:line="259" w:lineRule="auto"/>
      <w:outlineLvl w:val="2"/>
    </w:pPr>
    <w:rPr>
      <w:rFonts w:asciiTheme="majorHAnsi" w:eastAsiaTheme="majorEastAsia" w:hAnsiTheme="majorHAnsi" w:cstheme="majorBidi"/>
      <w:color w:val="1F4D78" w:themeColor="accent1" w:themeShade="7F"/>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559"/>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404559"/>
  </w:style>
  <w:style w:type="paragraph" w:styleId="Footer">
    <w:name w:val="footer"/>
    <w:basedOn w:val="Normal"/>
    <w:link w:val="FooterChar"/>
    <w:uiPriority w:val="99"/>
    <w:unhideWhenUsed/>
    <w:rsid w:val="0040455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04559"/>
  </w:style>
  <w:style w:type="character" w:customStyle="1" w:styleId="Heading1Char">
    <w:name w:val="Heading 1 Char"/>
    <w:basedOn w:val="DefaultParagraphFont"/>
    <w:link w:val="Heading1"/>
    <w:uiPriority w:val="9"/>
    <w:rsid w:val="00404559"/>
    <w:rPr>
      <w:rFonts w:ascii="Calibri" w:eastAsia="MS Gothic" w:hAnsi="Calibri" w:cs="Times New Roman"/>
      <w:b/>
      <w:bCs/>
      <w:color w:val="345A8A"/>
      <w:sz w:val="32"/>
      <w:szCs w:val="32"/>
    </w:rPr>
  </w:style>
  <w:style w:type="paragraph" w:styleId="NormalWeb">
    <w:name w:val="Normal (Web)"/>
    <w:basedOn w:val="Normal"/>
    <w:uiPriority w:val="99"/>
    <w:unhideWhenUsed/>
    <w:rsid w:val="00404559"/>
    <w:pPr>
      <w:spacing w:before="100" w:beforeAutospacing="1" w:after="100" w:afterAutospacing="1" w:line="240" w:lineRule="auto"/>
    </w:pPr>
    <w:rPr>
      <w:rFonts w:ascii="Times" w:eastAsia="MS Mincho" w:hAnsi="Times" w:cs="Times New Roman"/>
      <w:kern w:val="0"/>
      <w:sz w:val="24"/>
      <w:szCs w:val="24"/>
      <w14:ligatures w14:val="none"/>
    </w:rPr>
  </w:style>
  <w:style w:type="paragraph" w:styleId="NoSpacing">
    <w:name w:val="No Spacing"/>
    <w:uiPriority w:val="1"/>
    <w:qFormat/>
    <w:rsid w:val="00404559"/>
    <w:pPr>
      <w:spacing w:after="0" w:line="240" w:lineRule="auto"/>
    </w:pPr>
    <w:rPr>
      <w:rFonts w:ascii="Times" w:eastAsia="MS Mincho" w:hAnsi="Times" w:cs="Times New Roman"/>
      <w:sz w:val="24"/>
      <w:szCs w:val="24"/>
    </w:rPr>
  </w:style>
  <w:style w:type="character" w:styleId="Hyperlink">
    <w:name w:val="Hyperlink"/>
    <w:uiPriority w:val="99"/>
    <w:unhideWhenUsed/>
    <w:rsid w:val="009906B0"/>
    <w:rPr>
      <w:color w:val="0000FF"/>
      <w:u w:val="single"/>
    </w:rPr>
  </w:style>
  <w:style w:type="paragraph" w:customStyle="1" w:styleId="BodyA">
    <w:name w:val="Body A"/>
    <w:rsid w:val="009906B0"/>
    <w:pPr>
      <w:spacing w:after="0" w:line="240" w:lineRule="auto"/>
    </w:pPr>
    <w:rPr>
      <w:rFonts w:ascii="Helvetica" w:eastAsia="Arial Unicode MS" w:hAnsi="Arial Unicode MS" w:cs="Arial Unicode MS"/>
      <w:color w:val="000000"/>
      <w:u w:color="000000"/>
    </w:rPr>
  </w:style>
  <w:style w:type="paragraph" w:styleId="ListParagraph">
    <w:name w:val="List Paragraph"/>
    <w:basedOn w:val="Normal"/>
    <w:uiPriority w:val="34"/>
    <w:qFormat/>
    <w:rsid w:val="00B259BB"/>
    <w:pPr>
      <w:spacing w:line="259" w:lineRule="auto"/>
      <w:ind w:left="720"/>
      <w:contextualSpacing/>
    </w:pPr>
    <w:rPr>
      <w:kern w:val="0"/>
      <w14:ligatures w14:val="none"/>
    </w:rPr>
  </w:style>
  <w:style w:type="character" w:styleId="FollowedHyperlink">
    <w:name w:val="FollowedHyperlink"/>
    <w:basedOn w:val="DefaultParagraphFont"/>
    <w:uiPriority w:val="99"/>
    <w:semiHidden/>
    <w:unhideWhenUsed/>
    <w:rsid w:val="00E847C7"/>
    <w:rPr>
      <w:color w:val="954F72" w:themeColor="followedHyperlink"/>
      <w:u w:val="single"/>
    </w:rPr>
  </w:style>
  <w:style w:type="character" w:styleId="Strong">
    <w:name w:val="Strong"/>
    <w:uiPriority w:val="22"/>
    <w:qFormat/>
    <w:rsid w:val="006D44A7"/>
    <w:rPr>
      <w:b/>
      <w:bCs/>
    </w:rPr>
  </w:style>
  <w:style w:type="character" w:styleId="CommentReference">
    <w:name w:val="annotation reference"/>
    <w:basedOn w:val="DefaultParagraphFont"/>
    <w:uiPriority w:val="99"/>
    <w:semiHidden/>
    <w:unhideWhenUsed/>
    <w:rsid w:val="00F63AE1"/>
    <w:rPr>
      <w:sz w:val="18"/>
      <w:szCs w:val="18"/>
    </w:rPr>
  </w:style>
  <w:style w:type="paragraph" w:styleId="CommentText">
    <w:name w:val="annotation text"/>
    <w:basedOn w:val="Normal"/>
    <w:link w:val="CommentTextChar"/>
    <w:uiPriority w:val="99"/>
    <w:unhideWhenUsed/>
    <w:rsid w:val="00F63AE1"/>
    <w:pPr>
      <w:spacing w:line="240" w:lineRule="auto"/>
    </w:pPr>
    <w:rPr>
      <w:kern w:val="0"/>
      <w:sz w:val="24"/>
      <w:szCs w:val="24"/>
      <w14:ligatures w14:val="none"/>
    </w:rPr>
  </w:style>
  <w:style w:type="character" w:customStyle="1" w:styleId="CommentTextChar">
    <w:name w:val="Comment Text Char"/>
    <w:basedOn w:val="DefaultParagraphFont"/>
    <w:link w:val="CommentText"/>
    <w:uiPriority w:val="99"/>
    <w:rsid w:val="00F63AE1"/>
    <w:rPr>
      <w:sz w:val="24"/>
      <w:szCs w:val="24"/>
    </w:rPr>
  </w:style>
  <w:style w:type="paragraph" w:styleId="BalloonText">
    <w:name w:val="Balloon Text"/>
    <w:basedOn w:val="Normal"/>
    <w:link w:val="BalloonTextChar"/>
    <w:uiPriority w:val="99"/>
    <w:semiHidden/>
    <w:unhideWhenUsed/>
    <w:rsid w:val="006F70F8"/>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F70F8"/>
    <w:rPr>
      <w:rFonts w:ascii="Segoe UI" w:hAnsi="Segoe UI" w:cs="Segoe UI"/>
      <w:sz w:val="18"/>
      <w:szCs w:val="18"/>
    </w:rPr>
  </w:style>
  <w:style w:type="paragraph" w:styleId="Revision">
    <w:name w:val="Revision"/>
    <w:hidden/>
    <w:uiPriority w:val="99"/>
    <w:semiHidden/>
    <w:rsid w:val="002F3CD2"/>
    <w:pPr>
      <w:spacing w:after="0" w:line="240" w:lineRule="auto"/>
    </w:pPr>
  </w:style>
  <w:style w:type="paragraph" w:styleId="CommentSubject">
    <w:name w:val="annotation subject"/>
    <w:basedOn w:val="CommentText"/>
    <w:next w:val="CommentText"/>
    <w:link w:val="CommentSubjectChar"/>
    <w:uiPriority w:val="99"/>
    <w:semiHidden/>
    <w:unhideWhenUsed/>
    <w:rsid w:val="00816696"/>
    <w:rPr>
      <w:b/>
      <w:bCs/>
      <w:sz w:val="20"/>
      <w:szCs w:val="20"/>
    </w:rPr>
  </w:style>
  <w:style w:type="character" w:customStyle="1" w:styleId="CommentSubjectChar">
    <w:name w:val="Comment Subject Char"/>
    <w:basedOn w:val="CommentTextChar"/>
    <w:link w:val="CommentSubject"/>
    <w:uiPriority w:val="99"/>
    <w:semiHidden/>
    <w:rsid w:val="00816696"/>
    <w:rPr>
      <w:b/>
      <w:bCs/>
      <w:sz w:val="20"/>
      <w:szCs w:val="20"/>
    </w:rPr>
  </w:style>
  <w:style w:type="table" w:styleId="TableGrid">
    <w:name w:val="Table Grid"/>
    <w:basedOn w:val="TableNormal"/>
    <w:uiPriority w:val="39"/>
    <w:rsid w:val="00B7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23A57"/>
    <w:rPr>
      <w:rFonts w:ascii="Calibri" w:eastAsia="Calibri" w:hAnsi="Calibri" w:cs="Calibri"/>
    </w:rPr>
  </w:style>
  <w:style w:type="paragraph" w:styleId="Title">
    <w:name w:val="Title"/>
    <w:basedOn w:val="Normal"/>
    <w:next w:val="Normal"/>
    <w:link w:val="TitleChar"/>
    <w:rsid w:val="004D165E"/>
    <w:pPr>
      <w:keepNext/>
      <w:keepLines/>
      <w:spacing w:before="480" w:after="120" w:line="259"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4D165E"/>
    <w:rPr>
      <w:rFonts w:ascii="Calibri" w:eastAsia="Calibri" w:hAnsi="Calibri" w:cs="Calibri"/>
      <w:b/>
      <w:sz w:val="72"/>
      <w:szCs w:val="72"/>
    </w:rPr>
  </w:style>
  <w:style w:type="character" w:customStyle="1" w:styleId="Heading3Char">
    <w:name w:val="Heading 3 Char"/>
    <w:basedOn w:val="DefaultParagraphFont"/>
    <w:link w:val="Heading3"/>
    <w:uiPriority w:val="9"/>
    <w:rsid w:val="00BE1AE5"/>
    <w:rPr>
      <w:rFonts w:asciiTheme="majorHAnsi" w:eastAsiaTheme="majorEastAsia" w:hAnsiTheme="majorHAnsi" w:cstheme="majorBidi"/>
      <w:color w:val="1F4D78" w:themeColor="accent1" w:themeShade="7F"/>
      <w:sz w:val="24"/>
      <w:szCs w:val="24"/>
    </w:rPr>
  </w:style>
  <w:style w:type="paragraph" w:customStyle="1" w:styleId="BodyTextNoIndent">
    <w:name w:val="Body Text | No Indent"/>
    <w:basedOn w:val="Normal"/>
    <w:uiPriority w:val="99"/>
    <w:rsid w:val="00F56A48"/>
    <w:pPr>
      <w:autoSpaceDE w:val="0"/>
      <w:autoSpaceDN w:val="0"/>
      <w:adjustRightInd w:val="0"/>
      <w:spacing w:after="240" w:line="260" w:lineRule="atLeast"/>
      <w:textAlignment w:val="center"/>
    </w:pPr>
    <w:rPr>
      <w:rFonts w:ascii="Lato" w:hAnsi="Lato" w:cs="Lato"/>
      <w:color w:val="000000"/>
      <w:kern w:val="0"/>
      <w:sz w:val="24"/>
      <w:szCs w:val="24"/>
      <w14:ligatures w14:val="none"/>
    </w:rPr>
  </w:style>
  <w:style w:type="paragraph" w:customStyle="1" w:styleId="BodyTextBullet">
    <w:name w:val="Body Text | Bullet"/>
    <w:basedOn w:val="Normal"/>
    <w:uiPriority w:val="99"/>
    <w:rsid w:val="00F56A48"/>
    <w:pPr>
      <w:autoSpaceDE w:val="0"/>
      <w:autoSpaceDN w:val="0"/>
      <w:adjustRightInd w:val="0"/>
      <w:spacing w:after="120" w:line="260" w:lineRule="atLeast"/>
      <w:ind w:left="360" w:hanging="360"/>
      <w:textAlignment w:val="center"/>
    </w:pPr>
    <w:rPr>
      <w:rFonts w:ascii="Lato" w:hAnsi="Lato" w:cs="Lato"/>
      <w:color w:val="000000"/>
      <w:kern w:val="0"/>
      <w:sz w:val="24"/>
      <w:szCs w:val="24"/>
      <w14:ligatures w14:val="none"/>
    </w:rPr>
  </w:style>
  <w:style w:type="character" w:customStyle="1" w:styleId="Regular">
    <w:name w:val="Regular"/>
    <w:uiPriority w:val="99"/>
    <w:rsid w:val="00F56A48"/>
  </w:style>
  <w:style w:type="paragraph" w:styleId="BodyText">
    <w:name w:val="Body Text"/>
    <w:basedOn w:val="Normal"/>
    <w:link w:val="BodyTextChar"/>
    <w:uiPriority w:val="1"/>
    <w:qFormat/>
    <w:rsid w:val="00E039CE"/>
    <w:pPr>
      <w:autoSpaceDE w:val="0"/>
      <w:autoSpaceDN w:val="0"/>
      <w:adjustRightInd w:val="0"/>
      <w:spacing w:after="0" w:line="240" w:lineRule="auto"/>
    </w:pPr>
    <w:rPr>
      <w:rFonts w:ascii="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E039CE"/>
    <w:rPr>
      <w:rFonts w:ascii="Times New Roman" w:hAnsi="Times New Roman" w:cs="Times New Roman"/>
      <w:sz w:val="20"/>
      <w:szCs w:val="20"/>
    </w:rPr>
  </w:style>
  <w:style w:type="character" w:customStyle="1" w:styleId="UnresolvedMention1">
    <w:name w:val="Unresolved Mention1"/>
    <w:basedOn w:val="DefaultParagraphFont"/>
    <w:uiPriority w:val="99"/>
    <w:semiHidden/>
    <w:unhideWhenUsed/>
    <w:rsid w:val="00C3153C"/>
    <w:rPr>
      <w:color w:val="605E5C"/>
      <w:shd w:val="clear" w:color="auto" w:fill="E1DFDD"/>
    </w:rPr>
  </w:style>
  <w:style w:type="character" w:styleId="Emphasis">
    <w:name w:val="Emphasis"/>
    <w:basedOn w:val="DefaultParagraphFont"/>
    <w:uiPriority w:val="20"/>
    <w:qFormat/>
    <w:rsid w:val="009D5398"/>
    <w:rPr>
      <w:i/>
      <w:iCs/>
    </w:rPr>
  </w:style>
  <w:style w:type="character" w:customStyle="1" w:styleId="UnresolvedMention2">
    <w:name w:val="Unresolved Mention2"/>
    <w:basedOn w:val="DefaultParagraphFont"/>
    <w:uiPriority w:val="99"/>
    <w:semiHidden/>
    <w:unhideWhenUsed/>
    <w:rsid w:val="009D5398"/>
    <w:rPr>
      <w:color w:val="605E5C"/>
      <w:shd w:val="clear" w:color="auto" w:fill="E1DFDD"/>
    </w:rPr>
  </w:style>
  <w:style w:type="character" w:customStyle="1" w:styleId="UnresolvedMention3">
    <w:name w:val="Unresolved Mention3"/>
    <w:basedOn w:val="DefaultParagraphFont"/>
    <w:uiPriority w:val="99"/>
    <w:semiHidden/>
    <w:unhideWhenUsed/>
    <w:rsid w:val="00967B5A"/>
    <w:rPr>
      <w:color w:val="605E5C"/>
      <w:shd w:val="clear" w:color="auto" w:fill="E1DFDD"/>
    </w:rPr>
  </w:style>
  <w:style w:type="character" w:customStyle="1" w:styleId="UnresolvedMention4">
    <w:name w:val="Unresolved Mention4"/>
    <w:basedOn w:val="DefaultParagraphFont"/>
    <w:uiPriority w:val="99"/>
    <w:semiHidden/>
    <w:unhideWhenUsed/>
    <w:rsid w:val="00CB1B22"/>
    <w:rPr>
      <w:color w:val="605E5C"/>
      <w:shd w:val="clear" w:color="auto" w:fill="E1DFDD"/>
    </w:rPr>
  </w:style>
  <w:style w:type="character" w:customStyle="1" w:styleId="UnresolvedMention5">
    <w:name w:val="Unresolved Mention5"/>
    <w:basedOn w:val="DefaultParagraphFont"/>
    <w:uiPriority w:val="99"/>
    <w:semiHidden/>
    <w:unhideWhenUsed/>
    <w:rsid w:val="00364224"/>
    <w:rPr>
      <w:color w:val="605E5C"/>
      <w:shd w:val="clear" w:color="auto" w:fill="E1DFDD"/>
    </w:rPr>
  </w:style>
  <w:style w:type="character" w:styleId="UnresolvedMention">
    <w:name w:val="Unresolved Mention"/>
    <w:basedOn w:val="DefaultParagraphFont"/>
    <w:uiPriority w:val="99"/>
    <w:semiHidden/>
    <w:unhideWhenUsed/>
    <w:rsid w:val="00974465"/>
    <w:rPr>
      <w:color w:val="605E5C"/>
      <w:shd w:val="clear" w:color="auto" w:fill="E1DFDD"/>
    </w:rPr>
  </w:style>
  <w:style w:type="character" w:customStyle="1" w:styleId="Heading2Char">
    <w:name w:val="Heading 2 Char"/>
    <w:basedOn w:val="DefaultParagraphFont"/>
    <w:link w:val="Heading2"/>
    <w:uiPriority w:val="9"/>
    <w:semiHidden/>
    <w:rsid w:val="001540A4"/>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E3A34"/>
    <w:rPr>
      <w:color w:val="808080"/>
    </w:rPr>
  </w:style>
  <w:style w:type="paragraph" w:customStyle="1" w:styleId="pf0">
    <w:name w:val="pf0"/>
    <w:basedOn w:val="Normal"/>
    <w:rsid w:val="001E748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1E7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685">
      <w:bodyDiv w:val="1"/>
      <w:marLeft w:val="0"/>
      <w:marRight w:val="0"/>
      <w:marTop w:val="0"/>
      <w:marBottom w:val="0"/>
      <w:divBdr>
        <w:top w:val="none" w:sz="0" w:space="0" w:color="auto"/>
        <w:left w:val="none" w:sz="0" w:space="0" w:color="auto"/>
        <w:bottom w:val="none" w:sz="0" w:space="0" w:color="auto"/>
        <w:right w:val="none" w:sz="0" w:space="0" w:color="auto"/>
      </w:divBdr>
    </w:div>
    <w:div w:id="153108206">
      <w:bodyDiv w:val="1"/>
      <w:marLeft w:val="0"/>
      <w:marRight w:val="0"/>
      <w:marTop w:val="0"/>
      <w:marBottom w:val="0"/>
      <w:divBdr>
        <w:top w:val="none" w:sz="0" w:space="0" w:color="auto"/>
        <w:left w:val="none" w:sz="0" w:space="0" w:color="auto"/>
        <w:bottom w:val="none" w:sz="0" w:space="0" w:color="auto"/>
        <w:right w:val="none" w:sz="0" w:space="0" w:color="auto"/>
      </w:divBdr>
    </w:div>
    <w:div w:id="224529278">
      <w:bodyDiv w:val="1"/>
      <w:marLeft w:val="0"/>
      <w:marRight w:val="0"/>
      <w:marTop w:val="0"/>
      <w:marBottom w:val="0"/>
      <w:divBdr>
        <w:top w:val="none" w:sz="0" w:space="0" w:color="auto"/>
        <w:left w:val="none" w:sz="0" w:space="0" w:color="auto"/>
        <w:bottom w:val="none" w:sz="0" w:space="0" w:color="auto"/>
        <w:right w:val="none" w:sz="0" w:space="0" w:color="auto"/>
      </w:divBdr>
    </w:div>
    <w:div w:id="237790838">
      <w:bodyDiv w:val="1"/>
      <w:marLeft w:val="0"/>
      <w:marRight w:val="0"/>
      <w:marTop w:val="0"/>
      <w:marBottom w:val="0"/>
      <w:divBdr>
        <w:top w:val="none" w:sz="0" w:space="0" w:color="auto"/>
        <w:left w:val="none" w:sz="0" w:space="0" w:color="auto"/>
        <w:bottom w:val="none" w:sz="0" w:space="0" w:color="auto"/>
        <w:right w:val="none" w:sz="0" w:space="0" w:color="auto"/>
      </w:divBdr>
    </w:div>
    <w:div w:id="244414939">
      <w:bodyDiv w:val="1"/>
      <w:marLeft w:val="0"/>
      <w:marRight w:val="0"/>
      <w:marTop w:val="0"/>
      <w:marBottom w:val="0"/>
      <w:divBdr>
        <w:top w:val="none" w:sz="0" w:space="0" w:color="auto"/>
        <w:left w:val="none" w:sz="0" w:space="0" w:color="auto"/>
        <w:bottom w:val="none" w:sz="0" w:space="0" w:color="auto"/>
        <w:right w:val="none" w:sz="0" w:space="0" w:color="auto"/>
      </w:divBdr>
      <w:divsChild>
        <w:div w:id="214237598">
          <w:marLeft w:val="0"/>
          <w:marRight w:val="0"/>
          <w:marTop w:val="0"/>
          <w:marBottom w:val="0"/>
          <w:divBdr>
            <w:top w:val="none" w:sz="0" w:space="0" w:color="auto"/>
            <w:left w:val="none" w:sz="0" w:space="0" w:color="auto"/>
            <w:bottom w:val="none" w:sz="0" w:space="0" w:color="auto"/>
            <w:right w:val="none" w:sz="0" w:space="0" w:color="auto"/>
          </w:divBdr>
          <w:divsChild>
            <w:div w:id="367753815">
              <w:marLeft w:val="0"/>
              <w:marRight w:val="0"/>
              <w:marTop w:val="0"/>
              <w:marBottom w:val="0"/>
              <w:divBdr>
                <w:top w:val="none" w:sz="0" w:space="0" w:color="auto"/>
                <w:left w:val="none" w:sz="0" w:space="0" w:color="auto"/>
                <w:bottom w:val="none" w:sz="0" w:space="0" w:color="auto"/>
                <w:right w:val="none" w:sz="0" w:space="0" w:color="auto"/>
              </w:divBdr>
              <w:divsChild>
                <w:div w:id="16204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30208">
      <w:bodyDiv w:val="1"/>
      <w:marLeft w:val="0"/>
      <w:marRight w:val="0"/>
      <w:marTop w:val="0"/>
      <w:marBottom w:val="0"/>
      <w:divBdr>
        <w:top w:val="none" w:sz="0" w:space="0" w:color="auto"/>
        <w:left w:val="none" w:sz="0" w:space="0" w:color="auto"/>
        <w:bottom w:val="none" w:sz="0" w:space="0" w:color="auto"/>
        <w:right w:val="none" w:sz="0" w:space="0" w:color="auto"/>
      </w:divBdr>
    </w:div>
    <w:div w:id="292175223">
      <w:bodyDiv w:val="1"/>
      <w:marLeft w:val="0"/>
      <w:marRight w:val="0"/>
      <w:marTop w:val="0"/>
      <w:marBottom w:val="0"/>
      <w:divBdr>
        <w:top w:val="none" w:sz="0" w:space="0" w:color="auto"/>
        <w:left w:val="none" w:sz="0" w:space="0" w:color="auto"/>
        <w:bottom w:val="none" w:sz="0" w:space="0" w:color="auto"/>
        <w:right w:val="none" w:sz="0" w:space="0" w:color="auto"/>
      </w:divBdr>
    </w:div>
    <w:div w:id="335229871">
      <w:bodyDiv w:val="1"/>
      <w:marLeft w:val="0"/>
      <w:marRight w:val="0"/>
      <w:marTop w:val="0"/>
      <w:marBottom w:val="0"/>
      <w:divBdr>
        <w:top w:val="none" w:sz="0" w:space="0" w:color="auto"/>
        <w:left w:val="none" w:sz="0" w:space="0" w:color="auto"/>
        <w:bottom w:val="none" w:sz="0" w:space="0" w:color="auto"/>
        <w:right w:val="none" w:sz="0" w:space="0" w:color="auto"/>
      </w:divBdr>
    </w:div>
    <w:div w:id="337149710">
      <w:bodyDiv w:val="1"/>
      <w:marLeft w:val="0"/>
      <w:marRight w:val="0"/>
      <w:marTop w:val="0"/>
      <w:marBottom w:val="0"/>
      <w:divBdr>
        <w:top w:val="none" w:sz="0" w:space="0" w:color="auto"/>
        <w:left w:val="none" w:sz="0" w:space="0" w:color="auto"/>
        <w:bottom w:val="none" w:sz="0" w:space="0" w:color="auto"/>
        <w:right w:val="none" w:sz="0" w:space="0" w:color="auto"/>
      </w:divBdr>
    </w:div>
    <w:div w:id="379672498">
      <w:bodyDiv w:val="1"/>
      <w:marLeft w:val="0"/>
      <w:marRight w:val="0"/>
      <w:marTop w:val="0"/>
      <w:marBottom w:val="0"/>
      <w:divBdr>
        <w:top w:val="none" w:sz="0" w:space="0" w:color="auto"/>
        <w:left w:val="none" w:sz="0" w:space="0" w:color="auto"/>
        <w:bottom w:val="none" w:sz="0" w:space="0" w:color="auto"/>
        <w:right w:val="none" w:sz="0" w:space="0" w:color="auto"/>
      </w:divBdr>
    </w:div>
    <w:div w:id="394746847">
      <w:bodyDiv w:val="1"/>
      <w:marLeft w:val="0"/>
      <w:marRight w:val="0"/>
      <w:marTop w:val="0"/>
      <w:marBottom w:val="0"/>
      <w:divBdr>
        <w:top w:val="none" w:sz="0" w:space="0" w:color="auto"/>
        <w:left w:val="none" w:sz="0" w:space="0" w:color="auto"/>
        <w:bottom w:val="none" w:sz="0" w:space="0" w:color="auto"/>
        <w:right w:val="none" w:sz="0" w:space="0" w:color="auto"/>
      </w:divBdr>
    </w:div>
    <w:div w:id="445121156">
      <w:bodyDiv w:val="1"/>
      <w:marLeft w:val="0"/>
      <w:marRight w:val="0"/>
      <w:marTop w:val="0"/>
      <w:marBottom w:val="0"/>
      <w:divBdr>
        <w:top w:val="none" w:sz="0" w:space="0" w:color="auto"/>
        <w:left w:val="none" w:sz="0" w:space="0" w:color="auto"/>
        <w:bottom w:val="none" w:sz="0" w:space="0" w:color="auto"/>
        <w:right w:val="none" w:sz="0" w:space="0" w:color="auto"/>
      </w:divBdr>
    </w:div>
    <w:div w:id="445781017">
      <w:bodyDiv w:val="1"/>
      <w:marLeft w:val="0"/>
      <w:marRight w:val="0"/>
      <w:marTop w:val="0"/>
      <w:marBottom w:val="0"/>
      <w:divBdr>
        <w:top w:val="none" w:sz="0" w:space="0" w:color="auto"/>
        <w:left w:val="none" w:sz="0" w:space="0" w:color="auto"/>
        <w:bottom w:val="none" w:sz="0" w:space="0" w:color="auto"/>
        <w:right w:val="none" w:sz="0" w:space="0" w:color="auto"/>
      </w:divBdr>
    </w:div>
    <w:div w:id="478302055">
      <w:bodyDiv w:val="1"/>
      <w:marLeft w:val="0"/>
      <w:marRight w:val="0"/>
      <w:marTop w:val="0"/>
      <w:marBottom w:val="0"/>
      <w:divBdr>
        <w:top w:val="none" w:sz="0" w:space="0" w:color="auto"/>
        <w:left w:val="none" w:sz="0" w:space="0" w:color="auto"/>
        <w:bottom w:val="none" w:sz="0" w:space="0" w:color="auto"/>
        <w:right w:val="none" w:sz="0" w:space="0" w:color="auto"/>
      </w:divBdr>
    </w:div>
    <w:div w:id="492456874">
      <w:bodyDiv w:val="1"/>
      <w:marLeft w:val="0"/>
      <w:marRight w:val="0"/>
      <w:marTop w:val="0"/>
      <w:marBottom w:val="0"/>
      <w:divBdr>
        <w:top w:val="none" w:sz="0" w:space="0" w:color="auto"/>
        <w:left w:val="none" w:sz="0" w:space="0" w:color="auto"/>
        <w:bottom w:val="none" w:sz="0" w:space="0" w:color="auto"/>
        <w:right w:val="none" w:sz="0" w:space="0" w:color="auto"/>
      </w:divBdr>
    </w:div>
    <w:div w:id="542139261">
      <w:bodyDiv w:val="1"/>
      <w:marLeft w:val="0"/>
      <w:marRight w:val="0"/>
      <w:marTop w:val="0"/>
      <w:marBottom w:val="0"/>
      <w:divBdr>
        <w:top w:val="none" w:sz="0" w:space="0" w:color="auto"/>
        <w:left w:val="none" w:sz="0" w:space="0" w:color="auto"/>
        <w:bottom w:val="none" w:sz="0" w:space="0" w:color="auto"/>
        <w:right w:val="none" w:sz="0" w:space="0" w:color="auto"/>
      </w:divBdr>
    </w:div>
    <w:div w:id="576287707">
      <w:bodyDiv w:val="1"/>
      <w:marLeft w:val="0"/>
      <w:marRight w:val="0"/>
      <w:marTop w:val="0"/>
      <w:marBottom w:val="0"/>
      <w:divBdr>
        <w:top w:val="none" w:sz="0" w:space="0" w:color="auto"/>
        <w:left w:val="none" w:sz="0" w:space="0" w:color="auto"/>
        <w:bottom w:val="none" w:sz="0" w:space="0" w:color="auto"/>
        <w:right w:val="none" w:sz="0" w:space="0" w:color="auto"/>
      </w:divBdr>
    </w:div>
    <w:div w:id="667099341">
      <w:bodyDiv w:val="1"/>
      <w:marLeft w:val="0"/>
      <w:marRight w:val="0"/>
      <w:marTop w:val="0"/>
      <w:marBottom w:val="0"/>
      <w:divBdr>
        <w:top w:val="none" w:sz="0" w:space="0" w:color="auto"/>
        <w:left w:val="none" w:sz="0" w:space="0" w:color="auto"/>
        <w:bottom w:val="none" w:sz="0" w:space="0" w:color="auto"/>
        <w:right w:val="none" w:sz="0" w:space="0" w:color="auto"/>
      </w:divBdr>
    </w:div>
    <w:div w:id="676031942">
      <w:bodyDiv w:val="1"/>
      <w:marLeft w:val="0"/>
      <w:marRight w:val="0"/>
      <w:marTop w:val="0"/>
      <w:marBottom w:val="0"/>
      <w:divBdr>
        <w:top w:val="none" w:sz="0" w:space="0" w:color="auto"/>
        <w:left w:val="none" w:sz="0" w:space="0" w:color="auto"/>
        <w:bottom w:val="none" w:sz="0" w:space="0" w:color="auto"/>
        <w:right w:val="none" w:sz="0" w:space="0" w:color="auto"/>
      </w:divBdr>
    </w:div>
    <w:div w:id="731779437">
      <w:bodyDiv w:val="1"/>
      <w:marLeft w:val="0"/>
      <w:marRight w:val="0"/>
      <w:marTop w:val="0"/>
      <w:marBottom w:val="0"/>
      <w:divBdr>
        <w:top w:val="none" w:sz="0" w:space="0" w:color="auto"/>
        <w:left w:val="none" w:sz="0" w:space="0" w:color="auto"/>
        <w:bottom w:val="none" w:sz="0" w:space="0" w:color="auto"/>
        <w:right w:val="none" w:sz="0" w:space="0" w:color="auto"/>
      </w:divBdr>
    </w:div>
    <w:div w:id="743844860">
      <w:bodyDiv w:val="1"/>
      <w:marLeft w:val="0"/>
      <w:marRight w:val="0"/>
      <w:marTop w:val="0"/>
      <w:marBottom w:val="0"/>
      <w:divBdr>
        <w:top w:val="none" w:sz="0" w:space="0" w:color="auto"/>
        <w:left w:val="none" w:sz="0" w:space="0" w:color="auto"/>
        <w:bottom w:val="none" w:sz="0" w:space="0" w:color="auto"/>
        <w:right w:val="none" w:sz="0" w:space="0" w:color="auto"/>
      </w:divBdr>
    </w:div>
    <w:div w:id="782844926">
      <w:bodyDiv w:val="1"/>
      <w:marLeft w:val="0"/>
      <w:marRight w:val="0"/>
      <w:marTop w:val="0"/>
      <w:marBottom w:val="0"/>
      <w:divBdr>
        <w:top w:val="none" w:sz="0" w:space="0" w:color="auto"/>
        <w:left w:val="none" w:sz="0" w:space="0" w:color="auto"/>
        <w:bottom w:val="none" w:sz="0" w:space="0" w:color="auto"/>
        <w:right w:val="none" w:sz="0" w:space="0" w:color="auto"/>
      </w:divBdr>
    </w:div>
    <w:div w:id="811404928">
      <w:bodyDiv w:val="1"/>
      <w:marLeft w:val="0"/>
      <w:marRight w:val="0"/>
      <w:marTop w:val="0"/>
      <w:marBottom w:val="0"/>
      <w:divBdr>
        <w:top w:val="none" w:sz="0" w:space="0" w:color="auto"/>
        <w:left w:val="none" w:sz="0" w:space="0" w:color="auto"/>
        <w:bottom w:val="none" w:sz="0" w:space="0" w:color="auto"/>
        <w:right w:val="none" w:sz="0" w:space="0" w:color="auto"/>
      </w:divBdr>
    </w:div>
    <w:div w:id="841315011">
      <w:bodyDiv w:val="1"/>
      <w:marLeft w:val="0"/>
      <w:marRight w:val="0"/>
      <w:marTop w:val="0"/>
      <w:marBottom w:val="0"/>
      <w:divBdr>
        <w:top w:val="none" w:sz="0" w:space="0" w:color="auto"/>
        <w:left w:val="none" w:sz="0" w:space="0" w:color="auto"/>
        <w:bottom w:val="none" w:sz="0" w:space="0" w:color="auto"/>
        <w:right w:val="none" w:sz="0" w:space="0" w:color="auto"/>
      </w:divBdr>
    </w:div>
    <w:div w:id="911037786">
      <w:bodyDiv w:val="1"/>
      <w:marLeft w:val="0"/>
      <w:marRight w:val="0"/>
      <w:marTop w:val="0"/>
      <w:marBottom w:val="0"/>
      <w:divBdr>
        <w:top w:val="none" w:sz="0" w:space="0" w:color="auto"/>
        <w:left w:val="none" w:sz="0" w:space="0" w:color="auto"/>
        <w:bottom w:val="none" w:sz="0" w:space="0" w:color="auto"/>
        <w:right w:val="none" w:sz="0" w:space="0" w:color="auto"/>
      </w:divBdr>
    </w:div>
    <w:div w:id="942226611">
      <w:bodyDiv w:val="1"/>
      <w:marLeft w:val="0"/>
      <w:marRight w:val="0"/>
      <w:marTop w:val="0"/>
      <w:marBottom w:val="0"/>
      <w:divBdr>
        <w:top w:val="none" w:sz="0" w:space="0" w:color="auto"/>
        <w:left w:val="none" w:sz="0" w:space="0" w:color="auto"/>
        <w:bottom w:val="none" w:sz="0" w:space="0" w:color="auto"/>
        <w:right w:val="none" w:sz="0" w:space="0" w:color="auto"/>
      </w:divBdr>
    </w:div>
    <w:div w:id="946891122">
      <w:bodyDiv w:val="1"/>
      <w:marLeft w:val="0"/>
      <w:marRight w:val="0"/>
      <w:marTop w:val="0"/>
      <w:marBottom w:val="0"/>
      <w:divBdr>
        <w:top w:val="none" w:sz="0" w:space="0" w:color="auto"/>
        <w:left w:val="none" w:sz="0" w:space="0" w:color="auto"/>
        <w:bottom w:val="none" w:sz="0" w:space="0" w:color="auto"/>
        <w:right w:val="none" w:sz="0" w:space="0" w:color="auto"/>
      </w:divBdr>
    </w:div>
    <w:div w:id="974412240">
      <w:bodyDiv w:val="1"/>
      <w:marLeft w:val="0"/>
      <w:marRight w:val="0"/>
      <w:marTop w:val="0"/>
      <w:marBottom w:val="0"/>
      <w:divBdr>
        <w:top w:val="none" w:sz="0" w:space="0" w:color="auto"/>
        <w:left w:val="none" w:sz="0" w:space="0" w:color="auto"/>
        <w:bottom w:val="none" w:sz="0" w:space="0" w:color="auto"/>
        <w:right w:val="none" w:sz="0" w:space="0" w:color="auto"/>
      </w:divBdr>
    </w:div>
    <w:div w:id="1008556444">
      <w:bodyDiv w:val="1"/>
      <w:marLeft w:val="0"/>
      <w:marRight w:val="0"/>
      <w:marTop w:val="0"/>
      <w:marBottom w:val="0"/>
      <w:divBdr>
        <w:top w:val="none" w:sz="0" w:space="0" w:color="auto"/>
        <w:left w:val="none" w:sz="0" w:space="0" w:color="auto"/>
        <w:bottom w:val="none" w:sz="0" w:space="0" w:color="auto"/>
        <w:right w:val="none" w:sz="0" w:space="0" w:color="auto"/>
      </w:divBdr>
    </w:div>
    <w:div w:id="1037466709">
      <w:bodyDiv w:val="1"/>
      <w:marLeft w:val="0"/>
      <w:marRight w:val="0"/>
      <w:marTop w:val="0"/>
      <w:marBottom w:val="0"/>
      <w:divBdr>
        <w:top w:val="none" w:sz="0" w:space="0" w:color="auto"/>
        <w:left w:val="none" w:sz="0" w:space="0" w:color="auto"/>
        <w:bottom w:val="none" w:sz="0" w:space="0" w:color="auto"/>
        <w:right w:val="none" w:sz="0" w:space="0" w:color="auto"/>
      </w:divBdr>
    </w:div>
    <w:div w:id="1058473401">
      <w:bodyDiv w:val="1"/>
      <w:marLeft w:val="0"/>
      <w:marRight w:val="0"/>
      <w:marTop w:val="0"/>
      <w:marBottom w:val="0"/>
      <w:divBdr>
        <w:top w:val="none" w:sz="0" w:space="0" w:color="auto"/>
        <w:left w:val="none" w:sz="0" w:space="0" w:color="auto"/>
        <w:bottom w:val="none" w:sz="0" w:space="0" w:color="auto"/>
        <w:right w:val="none" w:sz="0" w:space="0" w:color="auto"/>
      </w:divBdr>
    </w:div>
    <w:div w:id="1091656363">
      <w:bodyDiv w:val="1"/>
      <w:marLeft w:val="0"/>
      <w:marRight w:val="0"/>
      <w:marTop w:val="0"/>
      <w:marBottom w:val="0"/>
      <w:divBdr>
        <w:top w:val="none" w:sz="0" w:space="0" w:color="auto"/>
        <w:left w:val="none" w:sz="0" w:space="0" w:color="auto"/>
        <w:bottom w:val="none" w:sz="0" w:space="0" w:color="auto"/>
        <w:right w:val="none" w:sz="0" w:space="0" w:color="auto"/>
      </w:divBdr>
    </w:div>
    <w:div w:id="1105660128">
      <w:bodyDiv w:val="1"/>
      <w:marLeft w:val="0"/>
      <w:marRight w:val="0"/>
      <w:marTop w:val="0"/>
      <w:marBottom w:val="0"/>
      <w:divBdr>
        <w:top w:val="none" w:sz="0" w:space="0" w:color="auto"/>
        <w:left w:val="none" w:sz="0" w:space="0" w:color="auto"/>
        <w:bottom w:val="none" w:sz="0" w:space="0" w:color="auto"/>
        <w:right w:val="none" w:sz="0" w:space="0" w:color="auto"/>
      </w:divBdr>
    </w:div>
    <w:div w:id="1129932156">
      <w:bodyDiv w:val="1"/>
      <w:marLeft w:val="0"/>
      <w:marRight w:val="0"/>
      <w:marTop w:val="0"/>
      <w:marBottom w:val="0"/>
      <w:divBdr>
        <w:top w:val="none" w:sz="0" w:space="0" w:color="auto"/>
        <w:left w:val="none" w:sz="0" w:space="0" w:color="auto"/>
        <w:bottom w:val="none" w:sz="0" w:space="0" w:color="auto"/>
        <w:right w:val="none" w:sz="0" w:space="0" w:color="auto"/>
      </w:divBdr>
    </w:div>
    <w:div w:id="1151100732">
      <w:bodyDiv w:val="1"/>
      <w:marLeft w:val="0"/>
      <w:marRight w:val="0"/>
      <w:marTop w:val="0"/>
      <w:marBottom w:val="0"/>
      <w:divBdr>
        <w:top w:val="none" w:sz="0" w:space="0" w:color="auto"/>
        <w:left w:val="none" w:sz="0" w:space="0" w:color="auto"/>
        <w:bottom w:val="none" w:sz="0" w:space="0" w:color="auto"/>
        <w:right w:val="none" w:sz="0" w:space="0" w:color="auto"/>
      </w:divBdr>
    </w:div>
    <w:div w:id="1228960384">
      <w:bodyDiv w:val="1"/>
      <w:marLeft w:val="0"/>
      <w:marRight w:val="0"/>
      <w:marTop w:val="0"/>
      <w:marBottom w:val="0"/>
      <w:divBdr>
        <w:top w:val="none" w:sz="0" w:space="0" w:color="auto"/>
        <w:left w:val="none" w:sz="0" w:space="0" w:color="auto"/>
        <w:bottom w:val="none" w:sz="0" w:space="0" w:color="auto"/>
        <w:right w:val="none" w:sz="0" w:space="0" w:color="auto"/>
      </w:divBdr>
    </w:div>
    <w:div w:id="1229876740">
      <w:bodyDiv w:val="1"/>
      <w:marLeft w:val="0"/>
      <w:marRight w:val="0"/>
      <w:marTop w:val="0"/>
      <w:marBottom w:val="0"/>
      <w:divBdr>
        <w:top w:val="none" w:sz="0" w:space="0" w:color="auto"/>
        <w:left w:val="none" w:sz="0" w:space="0" w:color="auto"/>
        <w:bottom w:val="none" w:sz="0" w:space="0" w:color="auto"/>
        <w:right w:val="none" w:sz="0" w:space="0" w:color="auto"/>
      </w:divBdr>
    </w:div>
    <w:div w:id="1248998379">
      <w:bodyDiv w:val="1"/>
      <w:marLeft w:val="0"/>
      <w:marRight w:val="0"/>
      <w:marTop w:val="0"/>
      <w:marBottom w:val="0"/>
      <w:divBdr>
        <w:top w:val="none" w:sz="0" w:space="0" w:color="auto"/>
        <w:left w:val="none" w:sz="0" w:space="0" w:color="auto"/>
        <w:bottom w:val="none" w:sz="0" w:space="0" w:color="auto"/>
        <w:right w:val="none" w:sz="0" w:space="0" w:color="auto"/>
      </w:divBdr>
    </w:div>
    <w:div w:id="1274555412">
      <w:bodyDiv w:val="1"/>
      <w:marLeft w:val="0"/>
      <w:marRight w:val="0"/>
      <w:marTop w:val="0"/>
      <w:marBottom w:val="0"/>
      <w:divBdr>
        <w:top w:val="none" w:sz="0" w:space="0" w:color="auto"/>
        <w:left w:val="none" w:sz="0" w:space="0" w:color="auto"/>
        <w:bottom w:val="none" w:sz="0" w:space="0" w:color="auto"/>
        <w:right w:val="none" w:sz="0" w:space="0" w:color="auto"/>
      </w:divBdr>
    </w:div>
    <w:div w:id="1287271060">
      <w:bodyDiv w:val="1"/>
      <w:marLeft w:val="0"/>
      <w:marRight w:val="0"/>
      <w:marTop w:val="0"/>
      <w:marBottom w:val="0"/>
      <w:divBdr>
        <w:top w:val="none" w:sz="0" w:space="0" w:color="auto"/>
        <w:left w:val="none" w:sz="0" w:space="0" w:color="auto"/>
        <w:bottom w:val="none" w:sz="0" w:space="0" w:color="auto"/>
        <w:right w:val="none" w:sz="0" w:space="0" w:color="auto"/>
      </w:divBdr>
    </w:div>
    <w:div w:id="1287658548">
      <w:bodyDiv w:val="1"/>
      <w:marLeft w:val="0"/>
      <w:marRight w:val="0"/>
      <w:marTop w:val="0"/>
      <w:marBottom w:val="0"/>
      <w:divBdr>
        <w:top w:val="none" w:sz="0" w:space="0" w:color="auto"/>
        <w:left w:val="none" w:sz="0" w:space="0" w:color="auto"/>
        <w:bottom w:val="none" w:sz="0" w:space="0" w:color="auto"/>
        <w:right w:val="none" w:sz="0" w:space="0" w:color="auto"/>
      </w:divBdr>
    </w:div>
    <w:div w:id="1347320475">
      <w:bodyDiv w:val="1"/>
      <w:marLeft w:val="0"/>
      <w:marRight w:val="0"/>
      <w:marTop w:val="0"/>
      <w:marBottom w:val="0"/>
      <w:divBdr>
        <w:top w:val="none" w:sz="0" w:space="0" w:color="auto"/>
        <w:left w:val="none" w:sz="0" w:space="0" w:color="auto"/>
        <w:bottom w:val="none" w:sz="0" w:space="0" w:color="auto"/>
        <w:right w:val="none" w:sz="0" w:space="0" w:color="auto"/>
      </w:divBdr>
    </w:div>
    <w:div w:id="1358775515">
      <w:bodyDiv w:val="1"/>
      <w:marLeft w:val="0"/>
      <w:marRight w:val="0"/>
      <w:marTop w:val="0"/>
      <w:marBottom w:val="0"/>
      <w:divBdr>
        <w:top w:val="none" w:sz="0" w:space="0" w:color="auto"/>
        <w:left w:val="none" w:sz="0" w:space="0" w:color="auto"/>
        <w:bottom w:val="none" w:sz="0" w:space="0" w:color="auto"/>
        <w:right w:val="none" w:sz="0" w:space="0" w:color="auto"/>
      </w:divBdr>
    </w:div>
    <w:div w:id="1414815938">
      <w:bodyDiv w:val="1"/>
      <w:marLeft w:val="0"/>
      <w:marRight w:val="0"/>
      <w:marTop w:val="0"/>
      <w:marBottom w:val="0"/>
      <w:divBdr>
        <w:top w:val="none" w:sz="0" w:space="0" w:color="auto"/>
        <w:left w:val="none" w:sz="0" w:space="0" w:color="auto"/>
        <w:bottom w:val="none" w:sz="0" w:space="0" w:color="auto"/>
        <w:right w:val="none" w:sz="0" w:space="0" w:color="auto"/>
      </w:divBdr>
    </w:div>
    <w:div w:id="1417559532">
      <w:bodyDiv w:val="1"/>
      <w:marLeft w:val="0"/>
      <w:marRight w:val="0"/>
      <w:marTop w:val="0"/>
      <w:marBottom w:val="0"/>
      <w:divBdr>
        <w:top w:val="none" w:sz="0" w:space="0" w:color="auto"/>
        <w:left w:val="none" w:sz="0" w:space="0" w:color="auto"/>
        <w:bottom w:val="none" w:sz="0" w:space="0" w:color="auto"/>
        <w:right w:val="none" w:sz="0" w:space="0" w:color="auto"/>
      </w:divBdr>
    </w:div>
    <w:div w:id="1473061822">
      <w:bodyDiv w:val="1"/>
      <w:marLeft w:val="0"/>
      <w:marRight w:val="0"/>
      <w:marTop w:val="0"/>
      <w:marBottom w:val="0"/>
      <w:divBdr>
        <w:top w:val="none" w:sz="0" w:space="0" w:color="auto"/>
        <w:left w:val="none" w:sz="0" w:space="0" w:color="auto"/>
        <w:bottom w:val="none" w:sz="0" w:space="0" w:color="auto"/>
        <w:right w:val="none" w:sz="0" w:space="0" w:color="auto"/>
      </w:divBdr>
    </w:div>
    <w:div w:id="1577935860">
      <w:bodyDiv w:val="1"/>
      <w:marLeft w:val="0"/>
      <w:marRight w:val="0"/>
      <w:marTop w:val="0"/>
      <w:marBottom w:val="0"/>
      <w:divBdr>
        <w:top w:val="none" w:sz="0" w:space="0" w:color="auto"/>
        <w:left w:val="none" w:sz="0" w:space="0" w:color="auto"/>
        <w:bottom w:val="none" w:sz="0" w:space="0" w:color="auto"/>
        <w:right w:val="none" w:sz="0" w:space="0" w:color="auto"/>
      </w:divBdr>
    </w:div>
    <w:div w:id="1701398546">
      <w:bodyDiv w:val="1"/>
      <w:marLeft w:val="0"/>
      <w:marRight w:val="0"/>
      <w:marTop w:val="0"/>
      <w:marBottom w:val="0"/>
      <w:divBdr>
        <w:top w:val="none" w:sz="0" w:space="0" w:color="auto"/>
        <w:left w:val="none" w:sz="0" w:space="0" w:color="auto"/>
        <w:bottom w:val="none" w:sz="0" w:space="0" w:color="auto"/>
        <w:right w:val="none" w:sz="0" w:space="0" w:color="auto"/>
      </w:divBdr>
    </w:div>
    <w:div w:id="1718778172">
      <w:bodyDiv w:val="1"/>
      <w:marLeft w:val="0"/>
      <w:marRight w:val="0"/>
      <w:marTop w:val="0"/>
      <w:marBottom w:val="0"/>
      <w:divBdr>
        <w:top w:val="none" w:sz="0" w:space="0" w:color="auto"/>
        <w:left w:val="none" w:sz="0" w:space="0" w:color="auto"/>
        <w:bottom w:val="none" w:sz="0" w:space="0" w:color="auto"/>
        <w:right w:val="none" w:sz="0" w:space="0" w:color="auto"/>
      </w:divBdr>
    </w:div>
    <w:div w:id="1749107323">
      <w:bodyDiv w:val="1"/>
      <w:marLeft w:val="0"/>
      <w:marRight w:val="0"/>
      <w:marTop w:val="0"/>
      <w:marBottom w:val="0"/>
      <w:divBdr>
        <w:top w:val="none" w:sz="0" w:space="0" w:color="auto"/>
        <w:left w:val="none" w:sz="0" w:space="0" w:color="auto"/>
        <w:bottom w:val="none" w:sz="0" w:space="0" w:color="auto"/>
        <w:right w:val="none" w:sz="0" w:space="0" w:color="auto"/>
      </w:divBdr>
    </w:div>
    <w:div w:id="1766879368">
      <w:bodyDiv w:val="1"/>
      <w:marLeft w:val="0"/>
      <w:marRight w:val="0"/>
      <w:marTop w:val="0"/>
      <w:marBottom w:val="0"/>
      <w:divBdr>
        <w:top w:val="none" w:sz="0" w:space="0" w:color="auto"/>
        <w:left w:val="none" w:sz="0" w:space="0" w:color="auto"/>
        <w:bottom w:val="none" w:sz="0" w:space="0" w:color="auto"/>
        <w:right w:val="none" w:sz="0" w:space="0" w:color="auto"/>
      </w:divBdr>
    </w:div>
    <w:div w:id="1791783332">
      <w:bodyDiv w:val="1"/>
      <w:marLeft w:val="0"/>
      <w:marRight w:val="0"/>
      <w:marTop w:val="0"/>
      <w:marBottom w:val="0"/>
      <w:divBdr>
        <w:top w:val="none" w:sz="0" w:space="0" w:color="auto"/>
        <w:left w:val="none" w:sz="0" w:space="0" w:color="auto"/>
        <w:bottom w:val="none" w:sz="0" w:space="0" w:color="auto"/>
        <w:right w:val="none" w:sz="0" w:space="0" w:color="auto"/>
      </w:divBdr>
    </w:div>
    <w:div w:id="1874465963">
      <w:bodyDiv w:val="1"/>
      <w:marLeft w:val="0"/>
      <w:marRight w:val="0"/>
      <w:marTop w:val="0"/>
      <w:marBottom w:val="0"/>
      <w:divBdr>
        <w:top w:val="none" w:sz="0" w:space="0" w:color="auto"/>
        <w:left w:val="none" w:sz="0" w:space="0" w:color="auto"/>
        <w:bottom w:val="none" w:sz="0" w:space="0" w:color="auto"/>
        <w:right w:val="none" w:sz="0" w:space="0" w:color="auto"/>
      </w:divBdr>
    </w:div>
    <w:div w:id="1996298508">
      <w:bodyDiv w:val="1"/>
      <w:marLeft w:val="0"/>
      <w:marRight w:val="0"/>
      <w:marTop w:val="0"/>
      <w:marBottom w:val="0"/>
      <w:divBdr>
        <w:top w:val="none" w:sz="0" w:space="0" w:color="auto"/>
        <w:left w:val="none" w:sz="0" w:space="0" w:color="auto"/>
        <w:bottom w:val="none" w:sz="0" w:space="0" w:color="auto"/>
        <w:right w:val="none" w:sz="0" w:space="0" w:color="auto"/>
      </w:divBdr>
    </w:div>
    <w:div w:id="2031105628">
      <w:bodyDiv w:val="1"/>
      <w:marLeft w:val="0"/>
      <w:marRight w:val="0"/>
      <w:marTop w:val="0"/>
      <w:marBottom w:val="0"/>
      <w:divBdr>
        <w:top w:val="none" w:sz="0" w:space="0" w:color="auto"/>
        <w:left w:val="none" w:sz="0" w:space="0" w:color="auto"/>
        <w:bottom w:val="none" w:sz="0" w:space="0" w:color="auto"/>
        <w:right w:val="none" w:sz="0" w:space="0" w:color="auto"/>
      </w:divBdr>
    </w:div>
    <w:div w:id="2055108774">
      <w:bodyDiv w:val="1"/>
      <w:marLeft w:val="0"/>
      <w:marRight w:val="0"/>
      <w:marTop w:val="0"/>
      <w:marBottom w:val="0"/>
      <w:divBdr>
        <w:top w:val="none" w:sz="0" w:space="0" w:color="auto"/>
        <w:left w:val="none" w:sz="0" w:space="0" w:color="auto"/>
        <w:bottom w:val="none" w:sz="0" w:space="0" w:color="auto"/>
        <w:right w:val="none" w:sz="0" w:space="0" w:color="auto"/>
      </w:divBdr>
    </w:div>
    <w:div w:id="2081247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ciencenews.org/article/physics-explains-gold-shiny-oxidiz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nexplores.org/article/scientists-say-oxidation-and-reduc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nexplores.org/article/scientists-say-oxidation-and-reduc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mbers\Desktop\SNL%20PROD\GUIDE\Production%20Templates%20(2026)\4.%20and%206.%20StudentWorksheet_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8</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380C1A94CCE1478ACE582AF5808B16" ma:contentTypeVersion="13" ma:contentTypeDescription="Create a new document." ma:contentTypeScope="" ma:versionID="6db21c2c1e5e43b6151baf80b2f03d52">
  <xsd:schema xmlns:xsd="http://www.w3.org/2001/XMLSchema" xmlns:xs="http://www.w3.org/2001/XMLSchema" xmlns:p="http://schemas.microsoft.com/office/2006/metadata/properties" xmlns:ns2="06b32a6d-9fda-427c-800c-8a4d0d285c8a" xmlns:ns3="2a50e2ec-87f9-4d0e-9257-dd01d8b4d7b2" targetNamespace="http://schemas.microsoft.com/office/2006/metadata/properties" ma:root="true" ma:fieldsID="b1685b9f7c62d13b86f0321d472e8d43" ns2:_="" ns3:_="">
    <xsd:import namespace="06b32a6d-9fda-427c-800c-8a4d0d285c8a"/>
    <xsd:import namespace="2a50e2ec-87f9-4d0e-9257-dd01d8b4d7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32a6d-9fda-427c-800c-8a4d0d285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62c91-604e-41e1-bb8f-de059b7202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0e2ec-87f9-4d0e-9257-dd01d8b4d7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6e6b37-d34c-436c-8b7d-15c5bc30203c}" ma:internalName="TaxCatchAll" ma:showField="CatchAllData" ma:web="2a50e2ec-87f9-4d0e-9257-dd01d8b4d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a50e2ec-87f9-4d0e-9257-dd01d8b4d7b2" xsi:nil="true"/>
    <lcf76f155ced4ddcb4097134ff3c332f xmlns="06b32a6d-9fda-427c-800c-8a4d0d285c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C32E02-3677-42FE-BA58-B9E8B08791AF}">
  <ds:schemaRefs>
    <ds:schemaRef ds:uri="http://schemas.microsoft.com/sharepoint/v3/contenttype/forms"/>
  </ds:schemaRefs>
</ds:datastoreItem>
</file>

<file path=customXml/itemProps3.xml><?xml version="1.0" encoding="utf-8"?>
<ds:datastoreItem xmlns:ds="http://schemas.openxmlformats.org/officeDocument/2006/customXml" ds:itemID="{89B5AD3E-56EF-4D62-98F2-5913DF4D3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32a6d-9fda-427c-800c-8a4d0d285c8a"/>
    <ds:schemaRef ds:uri="2a50e2ec-87f9-4d0e-9257-dd01d8b4d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A482D-7574-4E3B-B58F-B31302F5B9F2}">
  <ds:schemaRefs>
    <ds:schemaRef ds:uri="http://schemas.openxmlformats.org/officeDocument/2006/bibliography"/>
  </ds:schemaRefs>
</ds:datastoreItem>
</file>

<file path=customXml/itemProps5.xml><?xml version="1.0" encoding="utf-8"?>
<ds:datastoreItem xmlns:ds="http://schemas.openxmlformats.org/officeDocument/2006/customXml" ds:itemID="{B23885DC-3400-43EF-A7C7-1A8271BB29AA}">
  <ds:schemaRefs>
    <ds:schemaRef ds:uri="http://schemas.microsoft.com/office/2006/metadata/properties"/>
    <ds:schemaRef ds:uri="http://schemas.microsoft.com/office/infopath/2007/PartnerControls"/>
    <ds:schemaRef ds:uri="2a50e2ec-87f9-4d0e-9257-dd01d8b4d7b2"/>
    <ds:schemaRef ds:uri="06b32a6d-9fda-427c-800c-8a4d0d285c8a"/>
  </ds:schemaRefs>
</ds:datastoreItem>
</file>

<file path=docProps/app.xml><?xml version="1.0" encoding="utf-8"?>
<Properties xmlns="http://schemas.openxmlformats.org/officeDocument/2006/extended-properties" xmlns:vt="http://schemas.openxmlformats.org/officeDocument/2006/docPropsVTypes">
  <Template>4. and 6. StudentWorksheet_26.dotx</Template>
  <TotalTime>1</TotalTime>
  <Pages>4</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Guide Title</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Title</dc:title>
  <dc:subject>September 23, 2023</dc:subject>
  <dc:creator>Liam Chambers</dc:creator>
  <cp:keywords/>
  <dc:description/>
  <cp:lastModifiedBy>Liam Chambers</cp:lastModifiedBy>
  <cp:revision>1</cp:revision>
  <cp:lastPrinted>2023-12-12T22:14:00Z</cp:lastPrinted>
  <dcterms:created xsi:type="dcterms:W3CDTF">2026-09-09T19:30:00Z</dcterms:created>
  <dcterms:modified xsi:type="dcterms:W3CDTF">2026-09-09T19:32:00Z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0x01010014380C1A94CCE1478ACE582AF5808B16</vt:lpwstr>
  </property>
  <property fmtid="{D5CDD505-2E9C-101B-9397-08002B2CF9AE}" pid="3" name="MediaServiceImageTags">
    <vt:lpwstr/>
  </property>
  <property fmtid="{D5CDD505-2E9C-101B-9397-08002B2CF9AE}" pid="4" name="MSIP_Label_50670f49-5ef0-408f-b7dd-ef9e5d289ac7_Enabled">
    <vt:lpwstr>true</vt:lpwstr>
  </property>
  <property fmtid="{D5CDD505-2E9C-101B-9397-08002B2CF9AE}" pid="5" name="MSIP_Label_50670f49-5ef0-408f-b7dd-ef9e5d289ac7_SetDate">
    <vt:lpwstr>2025-12-02T17:03:28Z</vt:lpwstr>
  </property>
  <property fmtid="{D5CDD505-2E9C-101B-9397-08002B2CF9AE}" pid="6" name="MSIP_Label_50670f49-5ef0-408f-b7dd-ef9e5d289ac7_Method">
    <vt:lpwstr>Standard</vt:lpwstr>
  </property>
  <property fmtid="{D5CDD505-2E9C-101B-9397-08002B2CF9AE}" pid="7" name="MSIP_Label_50670f49-5ef0-408f-b7dd-ef9e5d289ac7_Name">
    <vt:lpwstr>defa4170-0d19-0005-0004-bc88714345d2</vt:lpwstr>
  </property>
  <property fmtid="{D5CDD505-2E9C-101B-9397-08002B2CF9AE}" pid="8" name="MSIP_Label_50670f49-5ef0-408f-b7dd-ef9e5d289ac7_SiteId">
    <vt:lpwstr>2096e542-b779-4be8-9311-92a0a809dd7c</vt:lpwstr>
  </property>
  <property fmtid="{D5CDD505-2E9C-101B-9397-08002B2CF9AE}" pid="9" name="MSIP_Label_50670f49-5ef0-408f-b7dd-ef9e5d289ac7_ActionId">
    <vt:lpwstr>f9d11dd2-1972-4d5c-9e06-389c97ea5dec</vt:lpwstr>
  </property>
  <property fmtid="{D5CDD505-2E9C-101B-9397-08002B2CF9AE}" pid="10" name="MSIP_Label_50670f49-5ef0-408f-b7dd-ef9e5d289ac7_ContentBits">
    <vt:lpwstr>0</vt:lpwstr>
  </property>
  <property fmtid="{D5CDD505-2E9C-101B-9397-08002B2CF9AE}" pid="11" name="MSIP_Label_50670f49-5ef0-408f-b7dd-ef9e5d289ac7_Tag">
    <vt:lpwstr>10, 3, 0, 1</vt:lpwstr>
  </property>
</Properties>
</file>