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B0A86" w14:textId="3B6928A0" w:rsidR="001E748A" w:rsidRDefault="00E70E27" w:rsidP="00F84B5C">
      <w:pPr>
        <w:spacing w:line="240" w:lineRule="auto"/>
        <w:rPr>
          <w:rFonts w:ascii="Cambria" w:hAnsi="Cambria"/>
          <w:b/>
          <w:sz w:val="28"/>
          <w:szCs w:val="28"/>
          <w:shd w:val="clear" w:color="auto" w:fill="D0CECE" w:themeFill="background2" w:themeFillShade="E6"/>
        </w:rPr>
      </w:pPr>
      <w:r>
        <w:rPr>
          <w:rFonts w:ascii="Cambria" w:hAnsi="Cambria"/>
          <w:b/>
          <w:sz w:val="28"/>
          <w:szCs w:val="28"/>
          <w:shd w:val="clear" w:color="auto" w:fill="D0CECE" w:themeFill="background2" w:themeFillShade="E6"/>
        </w:rPr>
        <w:t xml:space="preserve">Student Worksheet: </w:t>
      </w:r>
      <w:r w:rsidR="00E179C8" w:rsidRPr="00E179C8">
        <w:rPr>
          <w:rFonts w:ascii="Cambria" w:hAnsi="Cambria"/>
          <w:b/>
          <w:sz w:val="28"/>
          <w:szCs w:val="28"/>
          <w:shd w:val="clear" w:color="auto" w:fill="D0CECE" w:themeFill="background2" w:themeFillShade="E6"/>
        </w:rPr>
        <w:t>Positive connections limit bullying harm</w:t>
      </w:r>
    </w:p>
    <w:p w14:paraId="66FF8055" w14:textId="5230A6E0" w:rsidR="00AD6BB9" w:rsidRDefault="004E1CCE" w:rsidP="00AD6BB9">
      <w:pPr>
        <w:rPr>
          <w:rFonts w:ascii="Cambria" w:hAnsi="Cambria"/>
          <w:sz w:val="24"/>
          <w:szCs w:val="24"/>
        </w:rPr>
      </w:pPr>
      <w:r w:rsidRPr="00080E6E">
        <w:rPr>
          <w:rFonts w:ascii="Cambria" w:hAnsi="Cambria"/>
          <w:b/>
          <w:sz w:val="24"/>
          <w:szCs w:val="24"/>
        </w:rPr>
        <w:t>Directions</w:t>
      </w:r>
      <w:r w:rsidRPr="00080E6E">
        <w:rPr>
          <w:rFonts w:ascii="Cambria" w:hAnsi="Cambria"/>
          <w:sz w:val="24"/>
          <w:szCs w:val="24"/>
        </w:rPr>
        <w:t xml:space="preserve">: </w:t>
      </w:r>
      <w:r w:rsidR="0037638E" w:rsidRPr="0037638E">
        <w:rPr>
          <w:rFonts w:ascii="Cambria" w:hAnsi="Cambria"/>
          <w:sz w:val="24"/>
          <w:szCs w:val="24"/>
        </w:rPr>
        <w:t>Research suggests that stronger connections at school can help limit some of the harm from bullying, including mental health impacts. Building connectedness at school could help the millions of kids who have been bullied worldwide.</w:t>
      </w:r>
      <w:r w:rsidR="0037638E">
        <w:rPr>
          <w:rFonts w:ascii="Cambria" w:hAnsi="Cambria"/>
          <w:sz w:val="24"/>
          <w:szCs w:val="24"/>
        </w:rPr>
        <w:t xml:space="preserve"> </w:t>
      </w:r>
      <w:r w:rsidR="0037638E" w:rsidRPr="0021385D">
        <w:rPr>
          <w:rFonts w:ascii="Cambria" w:hAnsi="Cambria"/>
          <w:sz w:val="24"/>
          <w:szCs w:val="24"/>
        </w:rPr>
        <w:t xml:space="preserve">Using the graph from </w:t>
      </w:r>
      <w:hyperlink r:id="rId12" w:history="1">
        <w:r w:rsidR="0037638E" w:rsidRPr="00085A00">
          <w:rPr>
            <w:rStyle w:val="Hyperlink"/>
            <w:rFonts w:ascii="Cambria" w:hAnsi="Cambria"/>
            <w:sz w:val="24"/>
            <w:szCs w:val="24"/>
          </w:rPr>
          <w:t>the article</w:t>
        </w:r>
      </w:hyperlink>
      <w:r w:rsidR="0037638E" w:rsidRPr="0021385D">
        <w:rPr>
          <w:rFonts w:ascii="Cambria" w:hAnsi="Cambria"/>
          <w:sz w:val="24"/>
          <w:szCs w:val="24"/>
        </w:rPr>
        <w:t xml:space="preserve"> </w:t>
      </w:r>
      <w:r w:rsidR="0037638E">
        <w:rPr>
          <w:rFonts w:ascii="Cambria" w:hAnsi="Cambria"/>
          <w:sz w:val="24"/>
          <w:szCs w:val="24"/>
        </w:rPr>
        <w:t>below</w:t>
      </w:r>
      <w:r w:rsidR="0037638E" w:rsidRPr="0021385D">
        <w:rPr>
          <w:rFonts w:ascii="Cambria" w:hAnsi="Cambria"/>
          <w:sz w:val="24"/>
          <w:szCs w:val="24"/>
        </w:rPr>
        <w:t>, please answer the following questions.</w:t>
      </w:r>
    </w:p>
    <w:p w14:paraId="72EB2BEB" w14:textId="06FE6F96" w:rsidR="0043396B" w:rsidRDefault="00E179C8" w:rsidP="0043396B">
      <w:pPr>
        <w:spacing w:after="0" w:line="240" w:lineRule="auto"/>
        <w:jc w:val="center"/>
        <w:rPr>
          <w:rFonts w:ascii="Cambria" w:hAnsi="Cambria"/>
          <w:b/>
          <w:sz w:val="24"/>
          <w:szCs w:val="24"/>
          <w:shd w:val="clear" w:color="auto" w:fill="D0CECE" w:themeFill="background2" w:themeFillShade="E6"/>
        </w:rPr>
      </w:pPr>
      <w:bookmarkStart w:id="0" w:name="_Hlk181891058"/>
      <w:r>
        <w:rPr>
          <w:noProof/>
        </w:rPr>
        <w:drawing>
          <wp:inline distT="0" distB="0" distL="0" distR="0" wp14:anchorId="78386E7A" wp14:editId="74D0E27E">
            <wp:extent cx="6236514" cy="3657600"/>
            <wp:effectExtent l="19050" t="19050" r="12065" b="19050"/>
            <wp:docPr id="1864958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6514" cy="3657600"/>
                    </a:xfrm>
                    <a:prstGeom prst="rect">
                      <a:avLst/>
                    </a:prstGeom>
                    <a:noFill/>
                    <a:ln>
                      <a:solidFill>
                        <a:schemeClr val="accent1"/>
                      </a:solidFill>
                    </a:ln>
                  </pic:spPr>
                </pic:pic>
              </a:graphicData>
            </a:graphic>
          </wp:inline>
        </w:drawing>
      </w:r>
    </w:p>
    <w:p w14:paraId="4300DDEB" w14:textId="301078E9" w:rsidR="0043396B" w:rsidRPr="00052E45" w:rsidRDefault="00E179C8" w:rsidP="00660C6F">
      <w:pPr>
        <w:spacing w:after="0" w:line="240" w:lineRule="auto"/>
        <w:ind w:right="2430"/>
        <w:jc w:val="right"/>
        <w:rPr>
          <w:rFonts w:ascii="Cambria" w:hAnsi="Cambria"/>
          <w:b/>
          <w:sz w:val="18"/>
          <w:szCs w:val="18"/>
          <w:shd w:val="clear" w:color="auto" w:fill="D0CECE" w:themeFill="background2" w:themeFillShade="E6"/>
        </w:rPr>
      </w:pPr>
      <w:r w:rsidRPr="00E179C8">
        <w:rPr>
          <w:rFonts w:ascii="Cambria" w:hAnsi="Cambria"/>
          <w:i/>
          <w:iCs/>
          <w:sz w:val="18"/>
          <w:szCs w:val="18"/>
        </w:rPr>
        <w:t xml:space="preserve">T. </w:t>
      </w:r>
      <w:proofErr w:type="spellStart"/>
      <w:r w:rsidRPr="00E179C8">
        <w:rPr>
          <w:rFonts w:ascii="Cambria" w:hAnsi="Cambria"/>
          <w:i/>
          <w:iCs/>
          <w:sz w:val="18"/>
          <w:szCs w:val="18"/>
        </w:rPr>
        <w:t>Ajibewa</w:t>
      </w:r>
      <w:proofErr w:type="spellEnd"/>
      <w:r w:rsidRPr="00E179C8">
        <w:rPr>
          <w:rFonts w:ascii="Cambria" w:hAnsi="Cambria"/>
          <w:i/>
          <w:iCs/>
          <w:sz w:val="18"/>
          <w:szCs w:val="18"/>
        </w:rPr>
        <w:t xml:space="preserve"> et al., BMC Public Health 2025 (</w:t>
      </w:r>
      <w:hyperlink r:id="rId14" w:history="1">
        <w:r w:rsidRPr="00E179C8">
          <w:rPr>
            <w:rStyle w:val="Hyperlink"/>
            <w:rFonts w:ascii="Cambria" w:hAnsi="Cambria"/>
            <w:i/>
            <w:iCs/>
            <w:sz w:val="18"/>
            <w:szCs w:val="18"/>
          </w:rPr>
          <w:t>CC BY-NC-ND 4.0</w:t>
        </w:r>
      </w:hyperlink>
      <w:r w:rsidRPr="00E179C8">
        <w:rPr>
          <w:rFonts w:ascii="Cambria" w:hAnsi="Cambria"/>
          <w:i/>
          <w:iCs/>
          <w:sz w:val="18"/>
          <w:szCs w:val="18"/>
        </w:rPr>
        <w:t>)</w:t>
      </w:r>
    </w:p>
    <w:bookmarkEnd w:id="0"/>
    <w:p w14:paraId="134E4A7A" w14:textId="655708DE" w:rsidR="0043396B" w:rsidRDefault="0043396B" w:rsidP="0037638E">
      <w:pPr>
        <w:spacing w:after="0" w:line="259" w:lineRule="auto"/>
        <w:rPr>
          <w:rFonts w:ascii="Cambria" w:hAnsi="Cambria"/>
          <w:sz w:val="24"/>
          <w:szCs w:val="24"/>
        </w:rPr>
      </w:pPr>
      <w:r>
        <w:rPr>
          <w:rFonts w:ascii="Cambria" w:hAnsi="Cambria"/>
          <w:b/>
          <w:bCs/>
          <w:sz w:val="24"/>
          <w:szCs w:val="24"/>
        </w:rPr>
        <w:t>Graph Questions</w:t>
      </w:r>
      <w:r w:rsidRPr="001807B8">
        <w:rPr>
          <w:rFonts w:ascii="Cambria" w:hAnsi="Cambria"/>
          <w:b/>
          <w:bCs/>
          <w:sz w:val="24"/>
          <w:szCs w:val="24"/>
        </w:rPr>
        <w:br/>
      </w:r>
      <w:r w:rsidR="0037638E" w:rsidRPr="0037638E">
        <w:rPr>
          <w:rFonts w:ascii="Cambria" w:hAnsi="Cambria"/>
          <w:sz w:val="24"/>
          <w:szCs w:val="24"/>
        </w:rPr>
        <w:t>1. TRUE/FALSE: Students who feel connected to others at their school have a higher risk of depression.</w:t>
      </w:r>
    </w:p>
    <w:p w14:paraId="3D8BF673" w14:textId="77777777" w:rsidR="002C5C70" w:rsidRDefault="002C5C70" w:rsidP="0037638E">
      <w:pPr>
        <w:spacing w:after="0" w:line="259" w:lineRule="auto"/>
        <w:rPr>
          <w:rFonts w:ascii="Cambria" w:hAnsi="Cambria"/>
          <w:sz w:val="24"/>
          <w:szCs w:val="24"/>
        </w:rPr>
      </w:pPr>
    </w:p>
    <w:p w14:paraId="3D7A623C" w14:textId="77777777" w:rsidR="002C5C70" w:rsidRDefault="002C5C70" w:rsidP="0037638E">
      <w:pPr>
        <w:spacing w:after="0" w:line="259" w:lineRule="auto"/>
        <w:rPr>
          <w:rFonts w:ascii="Cambria" w:hAnsi="Cambria"/>
          <w:sz w:val="24"/>
          <w:szCs w:val="24"/>
        </w:rPr>
      </w:pPr>
    </w:p>
    <w:p w14:paraId="1B176414" w14:textId="77777777" w:rsidR="002C5C70" w:rsidRPr="002C5793" w:rsidRDefault="002C5C70" w:rsidP="0037638E">
      <w:pPr>
        <w:spacing w:after="0" w:line="259" w:lineRule="auto"/>
        <w:rPr>
          <w:rFonts w:ascii="Cambria" w:hAnsi="Cambria"/>
          <w:sz w:val="24"/>
          <w:szCs w:val="24"/>
        </w:rPr>
      </w:pPr>
    </w:p>
    <w:p w14:paraId="413294C1" w14:textId="77777777" w:rsidR="0037638E" w:rsidRPr="0037638E" w:rsidRDefault="0037638E" w:rsidP="0037638E">
      <w:pPr>
        <w:spacing w:after="0" w:line="259" w:lineRule="auto"/>
        <w:rPr>
          <w:rFonts w:ascii="Cambria" w:hAnsi="Cambria"/>
          <w:sz w:val="24"/>
          <w:szCs w:val="24"/>
        </w:rPr>
      </w:pPr>
      <w:r w:rsidRPr="0037638E">
        <w:rPr>
          <w:rFonts w:ascii="Cambria" w:hAnsi="Cambria"/>
          <w:sz w:val="24"/>
          <w:szCs w:val="24"/>
        </w:rPr>
        <w:t xml:space="preserve">2. FILL-IN-THE-BLANK: Students who faced recent bullying but feel connected at school show an average depression score of </w:t>
      </w:r>
      <w:r w:rsidRPr="0037638E">
        <w:rPr>
          <w:rFonts w:ascii="Cambria" w:hAnsi="Cambria"/>
          <w:b/>
          <w:bCs/>
          <w:sz w:val="24"/>
          <w:szCs w:val="24"/>
        </w:rPr>
        <w:t>__</w:t>
      </w:r>
      <w:r w:rsidRPr="0037638E">
        <w:rPr>
          <w:rFonts w:ascii="Cambria" w:hAnsi="Cambria"/>
          <w:sz w:val="24"/>
          <w:szCs w:val="24"/>
        </w:rPr>
        <w:t>.</w:t>
      </w:r>
    </w:p>
    <w:p w14:paraId="4C8199FD" w14:textId="77777777" w:rsidR="0037638E" w:rsidRPr="0037638E" w:rsidRDefault="0037638E" w:rsidP="0037638E">
      <w:pPr>
        <w:numPr>
          <w:ilvl w:val="0"/>
          <w:numId w:val="11"/>
        </w:numPr>
        <w:spacing w:after="0" w:line="259" w:lineRule="auto"/>
        <w:rPr>
          <w:rFonts w:ascii="Cambria" w:hAnsi="Cambria"/>
          <w:sz w:val="24"/>
          <w:szCs w:val="24"/>
        </w:rPr>
      </w:pPr>
      <w:r w:rsidRPr="0037638E">
        <w:rPr>
          <w:rFonts w:ascii="Cambria" w:hAnsi="Cambria"/>
          <w:sz w:val="24"/>
          <w:szCs w:val="24"/>
        </w:rPr>
        <w:t>1</w:t>
      </w:r>
    </w:p>
    <w:p w14:paraId="22FD4BA4" w14:textId="77777777" w:rsidR="0037638E" w:rsidRPr="0037638E" w:rsidRDefault="0037638E" w:rsidP="0037638E">
      <w:pPr>
        <w:numPr>
          <w:ilvl w:val="0"/>
          <w:numId w:val="11"/>
        </w:numPr>
        <w:spacing w:after="0" w:line="259" w:lineRule="auto"/>
        <w:rPr>
          <w:rFonts w:ascii="Cambria" w:hAnsi="Cambria"/>
          <w:sz w:val="24"/>
          <w:szCs w:val="24"/>
        </w:rPr>
      </w:pPr>
      <w:r w:rsidRPr="0037638E">
        <w:rPr>
          <w:rFonts w:ascii="Cambria" w:hAnsi="Cambria"/>
          <w:sz w:val="24"/>
          <w:szCs w:val="24"/>
        </w:rPr>
        <w:t>2</w:t>
      </w:r>
    </w:p>
    <w:p w14:paraId="6A4B860D" w14:textId="77777777" w:rsidR="0037638E" w:rsidRPr="0037638E" w:rsidRDefault="0037638E" w:rsidP="0037638E">
      <w:pPr>
        <w:numPr>
          <w:ilvl w:val="0"/>
          <w:numId w:val="11"/>
        </w:numPr>
        <w:spacing w:after="0" w:line="259" w:lineRule="auto"/>
        <w:rPr>
          <w:rFonts w:ascii="Cambria" w:hAnsi="Cambria"/>
          <w:sz w:val="24"/>
          <w:szCs w:val="24"/>
        </w:rPr>
      </w:pPr>
      <w:r w:rsidRPr="0037638E">
        <w:rPr>
          <w:rFonts w:ascii="Cambria" w:hAnsi="Cambria"/>
          <w:sz w:val="24"/>
          <w:szCs w:val="24"/>
        </w:rPr>
        <w:t>3</w:t>
      </w:r>
    </w:p>
    <w:p w14:paraId="6E6298C1" w14:textId="77777777" w:rsidR="0037638E" w:rsidRPr="0037638E" w:rsidRDefault="0037638E" w:rsidP="0037638E">
      <w:pPr>
        <w:numPr>
          <w:ilvl w:val="0"/>
          <w:numId w:val="11"/>
        </w:numPr>
        <w:spacing w:after="0" w:line="259" w:lineRule="auto"/>
        <w:rPr>
          <w:rFonts w:ascii="Cambria" w:hAnsi="Cambria"/>
          <w:sz w:val="24"/>
          <w:szCs w:val="24"/>
        </w:rPr>
      </w:pPr>
      <w:r w:rsidRPr="0037638E">
        <w:rPr>
          <w:rFonts w:ascii="Cambria" w:hAnsi="Cambria"/>
          <w:sz w:val="24"/>
          <w:szCs w:val="24"/>
        </w:rPr>
        <w:t>4</w:t>
      </w:r>
    </w:p>
    <w:p w14:paraId="578B23DD" w14:textId="77777777" w:rsidR="0037638E" w:rsidRPr="0037638E" w:rsidRDefault="0037638E" w:rsidP="0037638E">
      <w:pPr>
        <w:numPr>
          <w:ilvl w:val="0"/>
          <w:numId w:val="11"/>
        </w:numPr>
        <w:spacing w:after="0" w:line="259" w:lineRule="auto"/>
        <w:rPr>
          <w:rFonts w:ascii="Cambria" w:hAnsi="Cambria"/>
          <w:sz w:val="24"/>
          <w:szCs w:val="24"/>
        </w:rPr>
      </w:pPr>
      <w:r w:rsidRPr="0037638E">
        <w:rPr>
          <w:rFonts w:ascii="Cambria" w:hAnsi="Cambria"/>
          <w:sz w:val="24"/>
          <w:szCs w:val="24"/>
        </w:rPr>
        <w:t>5</w:t>
      </w:r>
    </w:p>
    <w:p w14:paraId="0FEBC9F4" w14:textId="77777777" w:rsidR="0037638E" w:rsidRPr="0037638E" w:rsidRDefault="0037638E" w:rsidP="0037638E">
      <w:pPr>
        <w:numPr>
          <w:ilvl w:val="0"/>
          <w:numId w:val="11"/>
        </w:numPr>
        <w:spacing w:after="0" w:line="259" w:lineRule="auto"/>
        <w:rPr>
          <w:rFonts w:ascii="Cambria" w:hAnsi="Cambria"/>
          <w:sz w:val="24"/>
          <w:szCs w:val="24"/>
        </w:rPr>
      </w:pPr>
      <w:r w:rsidRPr="0037638E">
        <w:rPr>
          <w:rFonts w:ascii="Cambria" w:hAnsi="Cambria"/>
          <w:sz w:val="24"/>
          <w:szCs w:val="24"/>
        </w:rPr>
        <w:t>6</w:t>
      </w:r>
    </w:p>
    <w:p w14:paraId="69F63EA4" w14:textId="77777777" w:rsidR="00660C6F" w:rsidRDefault="00660C6F" w:rsidP="002C5C70">
      <w:pPr>
        <w:spacing w:after="0" w:line="259" w:lineRule="auto"/>
        <w:rPr>
          <w:rFonts w:ascii="Cambria" w:hAnsi="Cambria"/>
          <w:sz w:val="24"/>
          <w:szCs w:val="24"/>
        </w:rPr>
      </w:pPr>
    </w:p>
    <w:p w14:paraId="26CE1716" w14:textId="77777777" w:rsidR="00660C6F" w:rsidRDefault="00660C6F" w:rsidP="0043396B">
      <w:pPr>
        <w:spacing w:after="0" w:line="259" w:lineRule="auto"/>
        <w:rPr>
          <w:rFonts w:ascii="Cambria" w:hAnsi="Cambria"/>
          <w:sz w:val="24"/>
          <w:szCs w:val="24"/>
        </w:rPr>
      </w:pPr>
    </w:p>
    <w:p w14:paraId="2012FB6A" w14:textId="77777777" w:rsidR="0037638E" w:rsidRPr="0037638E" w:rsidRDefault="0037638E" w:rsidP="0037638E">
      <w:pPr>
        <w:spacing w:after="0" w:line="240" w:lineRule="auto"/>
        <w:rPr>
          <w:rFonts w:ascii="Cambria" w:hAnsi="Cambria"/>
          <w:sz w:val="24"/>
          <w:szCs w:val="24"/>
        </w:rPr>
      </w:pPr>
      <w:r w:rsidRPr="0037638E">
        <w:rPr>
          <w:rFonts w:ascii="Cambria" w:hAnsi="Cambria"/>
          <w:sz w:val="24"/>
          <w:szCs w:val="24"/>
        </w:rPr>
        <w:lastRenderedPageBreak/>
        <w:t>3. What is the average depression score difference between a student who has been recently bullied but feels highly connected at school versus a student who has been recently bullied who does not feel connected at school?</w:t>
      </w:r>
    </w:p>
    <w:p w14:paraId="1343D59F" w14:textId="77777777" w:rsidR="0037638E" w:rsidRPr="0037638E" w:rsidRDefault="0037638E" w:rsidP="0037638E">
      <w:pPr>
        <w:numPr>
          <w:ilvl w:val="0"/>
          <w:numId w:val="12"/>
        </w:numPr>
        <w:spacing w:after="0" w:line="240" w:lineRule="auto"/>
        <w:rPr>
          <w:rFonts w:ascii="Cambria" w:hAnsi="Cambria"/>
          <w:sz w:val="24"/>
          <w:szCs w:val="24"/>
        </w:rPr>
      </w:pPr>
      <w:r w:rsidRPr="0037638E">
        <w:rPr>
          <w:rFonts w:ascii="Cambria" w:hAnsi="Cambria"/>
          <w:sz w:val="24"/>
          <w:szCs w:val="24"/>
        </w:rPr>
        <w:t>approximately 1 point lower</w:t>
      </w:r>
    </w:p>
    <w:p w14:paraId="2C66EC83" w14:textId="77777777" w:rsidR="0037638E" w:rsidRPr="0037638E" w:rsidRDefault="0037638E" w:rsidP="0037638E">
      <w:pPr>
        <w:numPr>
          <w:ilvl w:val="0"/>
          <w:numId w:val="12"/>
        </w:numPr>
        <w:spacing w:after="0" w:line="240" w:lineRule="auto"/>
        <w:rPr>
          <w:rFonts w:ascii="Cambria" w:hAnsi="Cambria"/>
          <w:sz w:val="24"/>
          <w:szCs w:val="24"/>
        </w:rPr>
      </w:pPr>
      <w:r w:rsidRPr="0037638E">
        <w:rPr>
          <w:rFonts w:ascii="Cambria" w:hAnsi="Cambria"/>
          <w:sz w:val="24"/>
          <w:szCs w:val="24"/>
        </w:rPr>
        <w:t>approximately 2 points lower</w:t>
      </w:r>
    </w:p>
    <w:p w14:paraId="2E7884F2" w14:textId="6AA22964" w:rsidR="0037638E" w:rsidRDefault="0037638E" w:rsidP="0037638E">
      <w:pPr>
        <w:numPr>
          <w:ilvl w:val="0"/>
          <w:numId w:val="12"/>
        </w:numPr>
        <w:spacing w:after="0" w:line="240" w:lineRule="auto"/>
        <w:rPr>
          <w:rFonts w:ascii="Cambria" w:hAnsi="Cambria"/>
          <w:sz w:val="24"/>
          <w:szCs w:val="24"/>
        </w:rPr>
      </w:pPr>
      <w:r w:rsidRPr="0037638E">
        <w:rPr>
          <w:rFonts w:ascii="Cambria" w:hAnsi="Cambria"/>
          <w:sz w:val="24"/>
          <w:szCs w:val="24"/>
        </w:rPr>
        <w:t>approximately 3 points lower</w:t>
      </w:r>
    </w:p>
    <w:p w14:paraId="24818D9F" w14:textId="77777777" w:rsidR="0037638E" w:rsidRDefault="0037638E" w:rsidP="0037638E">
      <w:pPr>
        <w:spacing w:after="0" w:line="240" w:lineRule="auto"/>
        <w:rPr>
          <w:rFonts w:ascii="Cambria" w:hAnsi="Cambria"/>
          <w:sz w:val="24"/>
          <w:szCs w:val="24"/>
        </w:rPr>
      </w:pPr>
    </w:p>
    <w:p w14:paraId="52EE97E8" w14:textId="77777777" w:rsidR="0037638E" w:rsidRDefault="0037638E" w:rsidP="0037638E">
      <w:pPr>
        <w:spacing w:after="0" w:line="240" w:lineRule="auto"/>
        <w:rPr>
          <w:rFonts w:ascii="Cambria" w:hAnsi="Cambria"/>
          <w:sz w:val="24"/>
          <w:szCs w:val="24"/>
        </w:rPr>
      </w:pPr>
    </w:p>
    <w:p w14:paraId="6E99045E" w14:textId="77777777" w:rsidR="0037638E" w:rsidRDefault="0037638E" w:rsidP="0037638E">
      <w:pPr>
        <w:spacing w:after="0" w:line="240" w:lineRule="auto"/>
        <w:rPr>
          <w:rFonts w:ascii="Cambria" w:hAnsi="Cambria"/>
          <w:sz w:val="24"/>
          <w:szCs w:val="24"/>
        </w:rPr>
      </w:pPr>
    </w:p>
    <w:p w14:paraId="3B8E901A" w14:textId="77777777" w:rsidR="0037638E" w:rsidRPr="0037638E" w:rsidRDefault="0037638E" w:rsidP="0037638E">
      <w:pPr>
        <w:spacing w:after="0" w:line="240" w:lineRule="auto"/>
        <w:rPr>
          <w:rFonts w:ascii="Cambria" w:hAnsi="Cambria"/>
          <w:sz w:val="24"/>
          <w:szCs w:val="24"/>
        </w:rPr>
      </w:pPr>
      <w:r w:rsidRPr="0037638E">
        <w:rPr>
          <w:rFonts w:ascii="Cambria" w:hAnsi="Cambria"/>
          <w:sz w:val="24"/>
          <w:szCs w:val="24"/>
        </w:rPr>
        <w:t>4. Recently bullied students that report having an average connectedness at school show a depression score of approximately 3.5. Which statement below is NOT true in comparison?</w:t>
      </w:r>
    </w:p>
    <w:p w14:paraId="673AF881" w14:textId="77777777" w:rsidR="0037638E" w:rsidRPr="0037638E" w:rsidRDefault="0037638E" w:rsidP="0037638E">
      <w:pPr>
        <w:numPr>
          <w:ilvl w:val="0"/>
          <w:numId w:val="13"/>
        </w:numPr>
        <w:spacing w:after="0" w:line="240" w:lineRule="auto"/>
        <w:rPr>
          <w:rFonts w:ascii="Cambria" w:hAnsi="Cambria"/>
          <w:sz w:val="24"/>
          <w:szCs w:val="24"/>
        </w:rPr>
      </w:pPr>
      <w:r w:rsidRPr="0037638E">
        <w:rPr>
          <w:rFonts w:ascii="Cambria" w:hAnsi="Cambria"/>
          <w:sz w:val="24"/>
          <w:szCs w:val="24"/>
        </w:rPr>
        <w:t>Recently bullied students who report having low connectedness at school show a depression score over 5.</w:t>
      </w:r>
    </w:p>
    <w:p w14:paraId="5C5C5C81" w14:textId="77777777" w:rsidR="0037638E" w:rsidRPr="0037638E" w:rsidRDefault="0037638E" w:rsidP="0037638E">
      <w:pPr>
        <w:numPr>
          <w:ilvl w:val="0"/>
          <w:numId w:val="13"/>
        </w:numPr>
        <w:spacing w:after="0" w:line="240" w:lineRule="auto"/>
        <w:rPr>
          <w:rFonts w:ascii="Cambria" w:hAnsi="Cambria"/>
          <w:sz w:val="24"/>
          <w:szCs w:val="24"/>
        </w:rPr>
      </w:pPr>
      <w:r w:rsidRPr="0037638E">
        <w:rPr>
          <w:rFonts w:ascii="Cambria" w:hAnsi="Cambria"/>
          <w:sz w:val="24"/>
          <w:szCs w:val="24"/>
        </w:rPr>
        <w:t>Students who report having low connectedness at school show a depression score 3 points higher than students who report having average connectedness.</w:t>
      </w:r>
    </w:p>
    <w:p w14:paraId="5E55B36D" w14:textId="77777777" w:rsidR="0037638E" w:rsidRPr="0037638E" w:rsidRDefault="0037638E" w:rsidP="0037638E">
      <w:pPr>
        <w:numPr>
          <w:ilvl w:val="0"/>
          <w:numId w:val="13"/>
        </w:numPr>
        <w:spacing w:after="0" w:line="240" w:lineRule="auto"/>
        <w:rPr>
          <w:rFonts w:ascii="Cambria" w:hAnsi="Cambria"/>
          <w:sz w:val="24"/>
          <w:szCs w:val="24"/>
        </w:rPr>
      </w:pPr>
      <w:r w:rsidRPr="0037638E">
        <w:rPr>
          <w:rFonts w:ascii="Cambria" w:hAnsi="Cambria"/>
          <w:sz w:val="24"/>
          <w:szCs w:val="24"/>
        </w:rPr>
        <w:t>Students who report having high connectedness at school show a depression score less than 2.5.</w:t>
      </w:r>
    </w:p>
    <w:p w14:paraId="6AA7D71B" w14:textId="77777777" w:rsidR="0037638E" w:rsidRDefault="0037638E" w:rsidP="0037638E">
      <w:pPr>
        <w:spacing w:after="0" w:line="240" w:lineRule="auto"/>
        <w:rPr>
          <w:rFonts w:ascii="Cambria" w:hAnsi="Cambria"/>
          <w:sz w:val="24"/>
          <w:szCs w:val="24"/>
        </w:rPr>
      </w:pPr>
    </w:p>
    <w:p w14:paraId="3F7EFC36" w14:textId="77777777" w:rsidR="0037638E" w:rsidRDefault="0037638E" w:rsidP="0037638E">
      <w:pPr>
        <w:spacing w:after="0" w:line="240" w:lineRule="auto"/>
        <w:rPr>
          <w:rFonts w:ascii="Cambria" w:hAnsi="Cambria"/>
          <w:sz w:val="24"/>
          <w:szCs w:val="24"/>
        </w:rPr>
      </w:pPr>
    </w:p>
    <w:p w14:paraId="28D5EA7E" w14:textId="77777777" w:rsidR="0037638E" w:rsidRDefault="0037638E" w:rsidP="0037638E">
      <w:pPr>
        <w:spacing w:after="0" w:line="240" w:lineRule="auto"/>
        <w:rPr>
          <w:rFonts w:ascii="Cambria" w:hAnsi="Cambria"/>
          <w:sz w:val="24"/>
          <w:szCs w:val="24"/>
        </w:rPr>
      </w:pPr>
    </w:p>
    <w:p w14:paraId="7ECCD09F" w14:textId="789E7B40" w:rsidR="0037638E" w:rsidRPr="0037638E" w:rsidRDefault="0037638E" w:rsidP="0037638E">
      <w:pPr>
        <w:spacing w:after="0" w:line="240" w:lineRule="auto"/>
        <w:rPr>
          <w:rFonts w:ascii="Cambria" w:hAnsi="Cambria"/>
          <w:sz w:val="24"/>
          <w:szCs w:val="24"/>
        </w:rPr>
      </w:pPr>
      <w:r w:rsidRPr="0037638E">
        <w:rPr>
          <w:rFonts w:ascii="Cambria" w:hAnsi="Cambria"/>
          <w:sz w:val="24"/>
          <w:szCs w:val="24"/>
        </w:rPr>
        <w:t>5. In your opinion, why do you think bullied students who feel connected at school have a better chance of fighting depression?</w:t>
      </w:r>
    </w:p>
    <w:sectPr w:rsidR="0037638E" w:rsidRPr="0037638E" w:rsidSect="00101677">
      <w:footerReference w:type="default" r:id="rId15"/>
      <w:headerReference w:type="first" r:id="rId16"/>
      <w:footerReference w:type="first" r:id="rId17"/>
      <w:pgSz w:w="12240" w:h="15840"/>
      <w:pgMar w:top="994" w:right="720" w:bottom="15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3744D" w14:textId="77777777" w:rsidR="00BD0DCA" w:rsidRDefault="00BD0DCA" w:rsidP="00404559">
      <w:pPr>
        <w:spacing w:after="0" w:line="240" w:lineRule="auto"/>
      </w:pPr>
      <w:r>
        <w:separator/>
      </w:r>
    </w:p>
  </w:endnote>
  <w:endnote w:type="continuationSeparator" w:id="0">
    <w:p w14:paraId="5048F493" w14:textId="77777777" w:rsidR="00BD0DCA" w:rsidRDefault="00BD0DCA" w:rsidP="0040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783"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7A9E64A6" wp14:editId="29881AF5">
          <wp:extent cx="1804420" cy="252985"/>
          <wp:effectExtent l="0" t="0" r="5715" b="0"/>
          <wp:docPr id="661715673" name="Picture 66171567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740E47A0"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15762A">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BFC0"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65E7D0C6" wp14:editId="09413A6A">
          <wp:extent cx="1804420" cy="252985"/>
          <wp:effectExtent l="0" t="0" r="5715" b="0"/>
          <wp:docPr id="1746435141" name="Picture 174643514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1824FA33"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15762A">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3981A" w14:textId="77777777" w:rsidR="00BD0DCA" w:rsidRDefault="00BD0DCA" w:rsidP="00404559">
      <w:pPr>
        <w:spacing w:after="0" w:line="240" w:lineRule="auto"/>
      </w:pPr>
      <w:r>
        <w:separator/>
      </w:r>
    </w:p>
  </w:footnote>
  <w:footnote w:type="continuationSeparator" w:id="0">
    <w:p w14:paraId="61B16862" w14:textId="77777777" w:rsidR="00BD0DCA" w:rsidRDefault="00BD0DCA" w:rsidP="0040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ADA5" w14:textId="77777777" w:rsidR="00CA16D8" w:rsidRDefault="008439B4" w:rsidP="00CA16D8">
    <w:pPr>
      <w:pStyle w:val="Heading1"/>
      <w:spacing w:before="0" w:beforeAutospacing="0" w:after="0" w:afterAutospacing="0"/>
      <w:rPr>
        <w:rFonts w:ascii="Cambria" w:eastAsia="Times New Roman" w:hAnsi="Cambria"/>
        <w:b w:val="0"/>
        <w:color w:val="auto"/>
        <w:sz w:val="36"/>
        <w:szCs w:val="36"/>
      </w:rPr>
    </w:pPr>
    <w:r w:rsidRPr="00E23394">
      <w:rPr>
        <w:rFonts w:ascii="Lato" w:eastAsia="Times New Roman" w:hAnsi="Lato"/>
        <w:noProof/>
        <w:sz w:val="28"/>
        <w:szCs w:val="28"/>
      </w:rPr>
      <w:drawing>
        <wp:anchor distT="0" distB="0" distL="114300" distR="114300" simplePos="0" relativeHeight="251657216" behindDoc="1" locked="0" layoutInCell="1" allowOverlap="1" wp14:anchorId="657EFD25" wp14:editId="6C019798">
          <wp:simplePos x="0" y="0"/>
          <wp:positionH relativeFrom="margin">
            <wp:posOffset>6350</wp:posOffset>
          </wp:positionH>
          <wp:positionV relativeFrom="page">
            <wp:posOffset>467995</wp:posOffset>
          </wp:positionV>
          <wp:extent cx="2755265" cy="274320"/>
          <wp:effectExtent l="0" t="0" r="6985" b="0"/>
          <wp:wrapTight wrapText="bothSides">
            <wp:wrapPolygon edited="0">
              <wp:start x="0" y="0"/>
              <wp:lineTo x="0" y="18000"/>
              <wp:lineTo x="20161" y="19500"/>
              <wp:lineTo x="21505" y="19500"/>
              <wp:lineTo x="21505" y="1500"/>
              <wp:lineTo x="19116" y="0"/>
              <wp:lineTo x="0" y="0"/>
            </wp:wrapPolygon>
          </wp:wrapTight>
          <wp:docPr id="1051508430" name="Graphic 105150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08430" name="Graphic 1051508430"/>
                  <pic:cNvPicPr>
                    <a:picLocks noChangeAspect="1" noChangeArrowheads="1"/>
                  </pic:cNvPicPr>
                </pic:nvPicPr>
                <pic:blipFill>
                  <a:blip r:embed="rId1"/>
                  <a:stretch>
                    <a:fillRect/>
                  </a:stretch>
                </pic:blipFill>
                <pic:spPr bwMode="auto">
                  <a:xfrm>
                    <a:off x="0" y="0"/>
                    <a:ext cx="2755265" cy="274320"/>
                  </a:xfrm>
                  <a:prstGeom prst="rect">
                    <a:avLst/>
                  </a:prstGeom>
                </pic:spPr>
              </pic:pic>
            </a:graphicData>
          </a:graphic>
          <wp14:sizeRelH relativeFrom="margin">
            <wp14:pctWidth>0</wp14:pctWidth>
          </wp14:sizeRelH>
          <wp14:sizeRelV relativeFrom="margin">
            <wp14:pctHeight>0</wp14:pctHeight>
          </wp14:sizeRelV>
        </wp:anchor>
      </w:drawing>
    </w:r>
  </w:p>
  <w:p w14:paraId="2AEF4EBC" w14:textId="77777777" w:rsidR="00813AFB" w:rsidRPr="00656F41" w:rsidRDefault="00813AFB" w:rsidP="00190FD3">
    <w:pPr>
      <w:pStyle w:val="NormalWeb"/>
      <w:shd w:val="clear" w:color="auto" w:fill="FFFFFF"/>
      <w:spacing w:before="0" w:beforeAutospacing="0" w:after="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7CA"/>
    <w:multiLevelType w:val="multilevel"/>
    <w:tmpl w:val="0FE293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76BCC"/>
    <w:multiLevelType w:val="hybridMultilevel"/>
    <w:tmpl w:val="81F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5C94"/>
    <w:multiLevelType w:val="multilevel"/>
    <w:tmpl w:val="DD0A6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3532FF"/>
    <w:multiLevelType w:val="hybridMultilevel"/>
    <w:tmpl w:val="4E1A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83A3A"/>
    <w:multiLevelType w:val="hybridMultilevel"/>
    <w:tmpl w:val="0BB6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352F7D"/>
    <w:multiLevelType w:val="hybridMultilevel"/>
    <w:tmpl w:val="12FC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B07EA5"/>
    <w:multiLevelType w:val="hybridMultilevel"/>
    <w:tmpl w:val="8C16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A36E09"/>
    <w:multiLevelType w:val="multilevel"/>
    <w:tmpl w:val="9F84F80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85C06"/>
    <w:multiLevelType w:val="multilevel"/>
    <w:tmpl w:val="17F2EF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62407371"/>
    <w:multiLevelType w:val="multilevel"/>
    <w:tmpl w:val="260C04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6725511F"/>
    <w:multiLevelType w:val="multilevel"/>
    <w:tmpl w:val="6FD23AC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311BD7"/>
    <w:multiLevelType w:val="hybridMultilevel"/>
    <w:tmpl w:val="BA7A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740DA7"/>
    <w:multiLevelType w:val="multilevel"/>
    <w:tmpl w:val="E6DC0F5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434711585">
    <w:abstractNumId w:val="11"/>
  </w:num>
  <w:num w:numId="2" w16cid:durableId="1137264757">
    <w:abstractNumId w:val="5"/>
  </w:num>
  <w:num w:numId="3" w16cid:durableId="1439252250">
    <w:abstractNumId w:val="3"/>
  </w:num>
  <w:num w:numId="4" w16cid:durableId="1293099430">
    <w:abstractNumId w:val="6"/>
  </w:num>
  <w:num w:numId="5" w16cid:durableId="784734297">
    <w:abstractNumId w:val="1"/>
  </w:num>
  <w:num w:numId="6" w16cid:durableId="643122745">
    <w:abstractNumId w:val="4"/>
  </w:num>
  <w:num w:numId="7" w16cid:durableId="1867061359">
    <w:abstractNumId w:val="7"/>
  </w:num>
  <w:num w:numId="8" w16cid:durableId="498496696">
    <w:abstractNumId w:val="10"/>
  </w:num>
  <w:num w:numId="9" w16cid:durableId="1837261259">
    <w:abstractNumId w:val="0"/>
  </w:num>
  <w:num w:numId="10" w16cid:durableId="628245542">
    <w:abstractNumId w:val="2"/>
  </w:num>
  <w:num w:numId="11" w16cid:durableId="858858202">
    <w:abstractNumId w:val="12"/>
  </w:num>
  <w:num w:numId="12" w16cid:durableId="1851217249">
    <w:abstractNumId w:val="9"/>
  </w:num>
  <w:num w:numId="13" w16cid:durableId="757749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C8"/>
    <w:rsid w:val="000023E7"/>
    <w:rsid w:val="000035A0"/>
    <w:rsid w:val="00003C5D"/>
    <w:rsid w:val="000070BC"/>
    <w:rsid w:val="000073A2"/>
    <w:rsid w:val="000078A0"/>
    <w:rsid w:val="0001601E"/>
    <w:rsid w:val="000169C0"/>
    <w:rsid w:val="0001701A"/>
    <w:rsid w:val="00021A3D"/>
    <w:rsid w:val="00022A65"/>
    <w:rsid w:val="000253D3"/>
    <w:rsid w:val="00026598"/>
    <w:rsid w:val="00027582"/>
    <w:rsid w:val="0002785E"/>
    <w:rsid w:val="00030507"/>
    <w:rsid w:val="0003070E"/>
    <w:rsid w:val="00030729"/>
    <w:rsid w:val="00030ADB"/>
    <w:rsid w:val="00033BC4"/>
    <w:rsid w:val="0003560F"/>
    <w:rsid w:val="00036AA9"/>
    <w:rsid w:val="00042D9E"/>
    <w:rsid w:val="000463D3"/>
    <w:rsid w:val="00047B3D"/>
    <w:rsid w:val="0005127A"/>
    <w:rsid w:val="00052893"/>
    <w:rsid w:val="00053BDD"/>
    <w:rsid w:val="00056E8D"/>
    <w:rsid w:val="00056F82"/>
    <w:rsid w:val="00057384"/>
    <w:rsid w:val="00062B73"/>
    <w:rsid w:val="00066EC0"/>
    <w:rsid w:val="00070070"/>
    <w:rsid w:val="00070D5C"/>
    <w:rsid w:val="000736E3"/>
    <w:rsid w:val="000752B7"/>
    <w:rsid w:val="00077C33"/>
    <w:rsid w:val="00080223"/>
    <w:rsid w:val="00080E6E"/>
    <w:rsid w:val="0008211E"/>
    <w:rsid w:val="00082BC0"/>
    <w:rsid w:val="00084AFB"/>
    <w:rsid w:val="00086034"/>
    <w:rsid w:val="00087C67"/>
    <w:rsid w:val="00091120"/>
    <w:rsid w:val="0009378A"/>
    <w:rsid w:val="000937BE"/>
    <w:rsid w:val="000A2381"/>
    <w:rsid w:val="000A2F34"/>
    <w:rsid w:val="000A55F6"/>
    <w:rsid w:val="000B1FBF"/>
    <w:rsid w:val="000B474D"/>
    <w:rsid w:val="000B6AB7"/>
    <w:rsid w:val="000C021D"/>
    <w:rsid w:val="000C1184"/>
    <w:rsid w:val="000C27E6"/>
    <w:rsid w:val="000C45EC"/>
    <w:rsid w:val="000C5A91"/>
    <w:rsid w:val="000D1569"/>
    <w:rsid w:val="000D202D"/>
    <w:rsid w:val="000D2A5B"/>
    <w:rsid w:val="000D4E2E"/>
    <w:rsid w:val="000D6CEC"/>
    <w:rsid w:val="000E5F3A"/>
    <w:rsid w:val="000F1B1F"/>
    <w:rsid w:val="000F2F20"/>
    <w:rsid w:val="000F682F"/>
    <w:rsid w:val="00101677"/>
    <w:rsid w:val="00101F06"/>
    <w:rsid w:val="0010783C"/>
    <w:rsid w:val="00110420"/>
    <w:rsid w:val="0011278E"/>
    <w:rsid w:val="0011368A"/>
    <w:rsid w:val="00117568"/>
    <w:rsid w:val="00123143"/>
    <w:rsid w:val="0012573A"/>
    <w:rsid w:val="001259C6"/>
    <w:rsid w:val="001266D9"/>
    <w:rsid w:val="00126FD2"/>
    <w:rsid w:val="00127540"/>
    <w:rsid w:val="001308D6"/>
    <w:rsid w:val="00133847"/>
    <w:rsid w:val="00136EE6"/>
    <w:rsid w:val="00140373"/>
    <w:rsid w:val="00140377"/>
    <w:rsid w:val="001405BA"/>
    <w:rsid w:val="00141C5D"/>
    <w:rsid w:val="001423FB"/>
    <w:rsid w:val="00143D8E"/>
    <w:rsid w:val="00147524"/>
    <w:rsid w:val="0015094D"/>
    <w:rsid w:val="00150A60"/>
    <w:rsid w:val="0015326A"/>
    <w:rsid w:val="00153815"/>
    <w:rsid w:val="00154014"/>
    <w:rsid w:val="001540A4"/>
    <w:rsid w:val="0015762A"/>
    <w:rsid w:val="00162CD8"/>
    <w:rsid w:val="001669CD"/>
    <w:rsid w:val="0017098C"/>
    <w:rsid w:val="00171A62"/>
    <w:rsid w:val="00172182"/>
    <w:rsid w:val="00173E4E"/>
    <w:rsid w:val="00180154"/>
    <w:rsid w:val="001807B8"/>
    <w:rsid w:val="00180C4D"/>
    <w:rsid w:val="0018444B"/>
    <w:rsid w:val="00184800"/>
    <w:rsid w:val="0018493A"/>
    <w:rsid w:val="001868DA"/>
    <w:rsid w:val="00187A00"/>
    <w:rsid w:val="001902DC"/>
    <w:rsid w:val="00190FD3"/>
    <w:rsid w:val="001940B1"/>
    <w:rsid w:val="00194C31"/>
    <w:rsid w:val="00195C43"/>
    <w:rsid w:val="001A233E"/>
    <w:rsid w:val="001A4DCA"/>
    <w:rsid w:val="001A62ED"/>
    <w:rsid w:val="001A7A29"/>
    <w:rsid w:val="001B2AB5"/>
    <w:rsid w:val="001B3412"/>
    <w:rsid w:val="001B5A9C"/>
    <w:rsid w:val="001B7C46"/>
    <w:rsid w:val="001C0C8F"/>
    <w:rsid w:val="001C1FAB"/>
    <w:rsid w:val="001C5E97"/>
    <w:rsid w:val="001D5BA7"/>
    <w:rsid w:val="001D5EE9"/>
    <w:rsid w:val="001E0191"/>
    <w:rsid w:val="001E5767"/>
    <w:rsid w:val="001E5894"/>
    <w:rsid w:val="001E6649"/>
    <w:rsid w:val="001E748A"/>
    <w:rsid w:val="001F2646"/>
    <w:rsid w:val="001F337C"/>
    <w:rsid w:val="001F6114"/>
    <w:rsid w:val="002020F6"/>
    <w:rsid w:val="002031F7"/>
    <w:rsid w:val="00203C4F"/>
    <w:rsid w:val="00204480"/>
    <w:rsid w:val="002148E1"/>
    <w:rsid w:val="002216B2"/>
    <w:rsid w:val="0022178D"/>
    <w:rsid w:val="002269EA"/>
    <w:rsid w:val="00227806"/>
    <w:rsid w:val="002301F3"/>
    <w:rsid w:val="002309E3"/>
    <w:rsid w:val="00231624"/>
    <w:rsid w:val="002321CA"/>
    <w:rsid w:val="002335C5"/>
    <w:rsid w:val="002342F3"/>
    <w:rsid w:val="00234591"/>
    <w:rsid w:val="0023537E"/>
    <w:rsid w:val="00236CF1"/>
    <w:rsid w:val="002410EA"/>
    <w:rsid w:val="00242958"/>
    <w:rsid w:val="002455C9"/>
    <w:rsid w:val="00245BB6"/>
    <w:rsid w:val="00245F89"/>
    <w:rsid w:val="0024637B"/>
    <w:rsid w:val="00250283"/>
    <w:rsid w:val="002541B6"/>
    <w:rsid w:val="00255899"/>
    <w:rsid w:val="002636D9"/>
    <w:rsid w:val="00265786"/>
    <w:rsid w:val="002664B3"/>
    <w:rsid w:val="00272DA5"/>
    <w:rsid w:val="002769B4"/>
    <w:rsid w:val="00276E8A"/>
    <w:rsid w:val="002772A6"/>
    <w:rsid w:val="00280A74"/>
    <w:rsid w:val="0028221E"/>
    <w:rsid w:val="0028326B"/>
    <w:rsid w:val="002845B9"/>
    <w:rsid w:val="00284EF2"/>
    <w:rsid w:val="00285253"/>
    <w:rsid w:val="00287AA2"/>
    <w:rsid w:val="00291E26"/>
    <w:rsid w:val="00291FB3"/>
    <w:rsid w:val="00294788"/>
    <w:rsid w:val="00294ADD"/>
    <w:rsid w:val="002A053D"/>
    <w:rsid w:val="002A2919"/>
    <w:rsid w:val="002A64A0"/>
    <w:rsid w:val="002A759D"/>
    <w:rsid w:val="002A7D70"/>
    <w:rsid w:val="002B249B"/>
    <w:rsid w:val="002B37B6"/>
    <w:rsid w:val="002B4A24"/>
    <w:rsid w:val="002B6C2F"/>
    <w:rsid w:val="002C5C70"/>
    <w:rsid w:val="002C7585"/>
    <w:rsid w:val="002D4CE8"/>
    <w:rsid w:val="002D61FA"/>
    <w:rsid w:val="002E058A"/>
    <w:rsid w:val="002E77A7"/>
    <w:rsid w:val="002F1874"/>
    <w:rsid w:val="002F2602"/>
    <w:rsid w:val="002F3CD2"/>
    <w:rsid w:val="002F63A3"/>
    <w:rsid w:val="00303E26"/>
    <w:rsid w:val="00304528"/>
    <w:rsid w:val="003078EC"/>
    <w:rsid w:val="00307DB4"/>
    <w:rsid w:val="00313206"/>
    <w:rsid w:val="00313713"/>
    <w:rsid w:val="00317E7A"/>
    <w:rsid w:val="00322038"/>
    <w:rsid w:val="00322282"/>
    <w:rsid w:val="00324F14"/>
    <w:rsid w:val="00325A7F"/>
    <w:rsid w:val="00325E41"/>
    <w:rsid w:val="0032702E"/>
    <w:rsid w:val="003273BC"/>
    <w:rsid w:val="003279F9"/>
    <w:rsid w:val="00327CAF"/>
    <w:rsid w:val="003305E9"/>
    <w:rsid w:val="00330D87"/>
    <w:rsid w:val="003316F0"/>
    <w:rsid w:val="0033365B"/>
    <w:rsid w:val="00333A41"/>
    <w:rsid w:val="00341A1A"/>
    <w:rsid w:val="00350310"/>
    <w:rsid w:val="0035287C"/>
    <w:rsid w:val="00357DFA"/>
    <w:rsid w:val="003607A5"/>
    <w:rsid w:val="00363D57"/>
    <w:rsid w:val="00364224"/>
    <w:rsid w:val="00365075"/>
    <w:rsid w:val="00366CDC"/>
    <w:rsid w:val="0037638E"/>
    <w:rsid w:val="00381E80"/>
    <w:rsid w:val="00383306"/>
    <w:rsid w:val="00384659"/>
    <w:rsid w:val="003850F2"/>
    <w:rsid w:val="00387944"/>
    <w:rsid w:val="00390B6F"/>
    <w:rsid w:val="00391C3F"/>
    <w:rsid w:val="00391C89"/>
    <w:rsid w:val="003944CA"/>
    <w:rsid w:val="00397FA5"/>
    <w:rsid w:val="003A0C54"/>
    <w:rsid w:val="003A0DA0"/>
    <w:rsid w:val="003A2493"/>
    <w:rsid w:val="003A4814"/>
    <w:rsid w:val="003A6A43"/>
    <w:rsid w:val="003B0646"/>
    <w:rsid w:val="003B1003"/>
    <w:rsid w:val="003B1FBD"/>
    <w:rsid w:val="003B4CB3"/>
    <w:rsid w:val="003C499E"/>
    <w:rsid w:val="003C4AF7"/>
    <w:rsid w:val="003C660E"/>
    <w:rsid w:val="003C720C"/>
    <w:rsid w:val="003D171B"/>
    <w:rsid w:val="003D1AAF"/>
    <w:rsid w:val="003D263F"/>
    <w:rsid w:val="003D3247"/>
    <w:rsid w:val="003D4A29"/>
    <w:rsid w:val="003D6A6D"/>
    <w:rsid w:val="003F0600"/>
    <w:rsid w:val="003F1074"/>
    <w:rsid w:val="003F398C"/>
    <w:rsid w:val="003F7E5D"/>
    <w:rsid w:val="00401EFE"/>
    <w:rsid w:val="0040384E"/>
    <w:rsid w:val="00404559"/>
    <w:rsid w:val="004052FB"/>
    <w:rsid w:val="00410E78"/>
    <w:rsid w:val="0041162F"/>
    <w:rsid w:val="0041346E"/>
    <w:rsid w:val="00413478"/>
    <w:rsid w:val="00413632"/>
    <w:rsid w:val="00417522"/>
    <w:rsid w:val="00420641"/>
    <w:rsid w:val="00424EAF"/>
    <w:rsid w:val="004300B5"/>
    <w:rsid w:val="00430218"/>
    <w:rsid w:val="004305A8"/>
    <w:rsid w:val="00432C69"/>
    <w:rsid w:val="0043396B"/>
    <w:rsid w:val="0043546A"/>
    <w:rsid w:val="00436536"/>
    <w:rsid w:val="00436C72"/>
    <w:rsid w:val="00437356"/>
    <w:rsid w:val="00443849"/>
    <w:rsid w:val="00455F31"/>
    <w:rsid w:val="00466BDC"/>
    <w:rsid w:val="00475DDD"/>
    <w:rsid w:val="00476E92"/>
    <w:rsid w:val="00477C13"/>
    <w:rsid w:val="004800D5"/>
    <w:rsid w:val="004818BE"/>
    <w:rsid w:val="00483307"/>
    <w:rsid w:val="00483860"/>
    <w:rsid w:val="004856B1"/>
    <w:rsid w:val="00492753"/>
    <w:rsid w:val="00495346"/>
    <w:rsid w:val="004954A7"/>
    <w:rsid w:val="004A0ABB"/>
    <w:rsid w:val="004A2226"/>
    <w:rsid w:val="004A5579"/>
    <w:rsid w:val="004A7C94"/>
    <w:rsid w:val="004B00DE"/>
    <w:rsid w:val="004B0139"/>
    <w:rsid w:val="004B2BD8"/>
    <w:rsid w:val="004B6899"/>
    <w:rsid w:val="004C3102"/>
    <w:rsid w:val="004C6B40"/>
    <w:rsid w:val="004D02BB"/>
    <w:rsid w:val="004D11CD"/>
    <w:rsid w:val="004D165E"/>
    <w:rsid w:val="004D3E15"/>
    <w:rsid w:val="004D6751"/>
    <w:rsid w:val="004E1CCE"/>
    <w:rsid w:val="004E2914"/>
    <w:rsid w:val="004E3A34"/>
    <w:rsid w:val="004E6F41"/>
    <w:rsid w:val="004E6FF9"/>
    <w:rsid w:val="004E7137"/>
    <w:rsid w:val="004F123F"/>
    <w:rsid w:val="004F1847"/>
    <w:rsid w:val="004F1C4C"/>
    <w:rsid w:val="004F4A9B"/>
    <w:rsid w:val="004F6B03"/>
    <w:rsid w:val="0050301C"/>
    <w:rsid w:val="00503857"/>
    <w:rsid w:val="00506AB6"/>
    <w:rsid w:val="00510C0A"/>
    <w:rsid w:val="005131A7"/>
    <w:rsid w:val="005135B7"/>
    <w:rsid w:val="0051371B"/>
    <w:rsid w:val="005139D4"/>
    <w:rsid w:val="0051748A"/>
    <w:rsid w:val="00517EBA"/>
    <w:rsid w:val="00523A57"/>
    <w:rsid w:val="00526484"/>
    <w:rsid w:val="00526671"/>
    <w:rsid w:val="0052699C"/>
    <w:rsid w:val="00530E7E"/>
    <w:rsid w:val="0053215B"/>
    <w:rsid w:val="00532264"/>
    <w:rsid w:val="00533A0F"/>
    <w:rsid w:val="0053558B"/>
    <w:rsid w:val="005367DE"/>
    <w:rsid w:val="00541D2E"/>
    <w:rsid w:val="00543047"/>
    <w:rsid w:val="005450A7"/>
    <w:rsid w:val="00547319"/>
    <w:rsid w:val="00551B97"/>
    <w:rsid w:val="005547D7"/>
    <w:rsid w:val="005550F5"/>
    <w:rsid w:val="0055618C"/>
    <w:rsid w:val="00561466"/>
    <w:rsid w:val="005624EE"/>
    <w:rsid w:val="00565BEE"/>
    <w:rsid w:val="005747D8"/>
    <w:rsid w:val="00584DBE"/>
    <w:rsid w:val="00590A5E"/>
    <w:rsid w:val="0059393D"/>
    <w:rsid w:val="00597A92"/>
    <w:rsid w:val="005A0EC3"/>
    <w:rsid w:val="005A1523"/>
    <w:rsid w:val="005A610F"/>
    <w:rsid w:val="005A69BA"/>
    <w:rsid w:val="005B0569"/>
    <w:rsid w:val="005B4462"/>
    <w:rsid w:val="005B5814"/>
    <w:rsid w:val="005B6881"/>
    <w:rsid w:val="005B70DB"/>
    <w:rsid w:val="005C02D4"/>
    <w:rsid w:val="005C20A8"/>
    <w:rsid w:val="005C34F1"/>
    <w:rsid w:val="005C5177"/>
    <w:rsid w:val="005D0605"/>
    <w:rsid w:val="005D2C4F"/>
    <w:rsid w:val="005D4CB4"/>
    <w:rsid w:val="005E2190"/>
    <w:rsid w:val="005E6D5F"/>
    <w:rsid w:val="005F4003"/>
    <w:rsid w:val="005F4865"/>
    <w:rsid w:val="005F64EF"/>
    <w:rsid w:val="005F69A1"/>
    <w:rsid w:val="005F7661"/>
    <w:rsid w:val="00602F44"/>
    <w:rsid w:val="00603905"/>
    <w:rsid w:val="00604234"/>
    <w:rsid w:val="006104E6"/>
    <w:rsid w:val="006114CB"/>
    <w:rsid w:val="00611728"/>
    <w:rsid w:val="00611791"/>
    <w:rsid w:val="0061368A"/>
    <w:rsid w:val="006151B0"/>
    <w:rsid w:val="00621A3A"/>
    <w:rsid w:val="00621BBA"/>
    <w:rsid w:val="00622255"/>
    <w:rsid w:val="0062730C"/>
    <w:rsid w:val="006279EB"/>
    <w:rsid w:val="00630BE1"/>
    <w:rsid w:val="0063397E"/>
    <w:rsid w:val="00633ACE"/>
    <w:rsid w:val="006356B1"/>
    <w:rsid w:val="00635DD7"/>
    <w:rsid w:val="0063679D"/>
    <w:rsid w:val="00637DD1"/>
    <w:rsid w:val="00644C44"/>
    <w:rsid w:val="00644C9B"/>
    <w:rsid w:val="00647FC5"/>
    <w:rsid w:val="00652ABB"/>
    <w:rsid w:val="00652D07"/>
    <w:rsid w:val="00653B0D"/>
    <w:rsid w:val="00653FCE"/>
    <w:rsid w:val="006553C3"/>
    <w:rsid w:val="006560AB"/>
    <w:rsid w:val="00656F41"/>
    <w:rsid w:val="00657F42"/>
    <w:rsid w:val="00660340"/>
    <w:rsid w:val="00660541"/>
    <w:rsid w:val="006606D0"/>
    <w:rsid w:val="00660C6F"/>
    <w:rsid w:val="00661192"/>
    <w:rsid w:val="0067036C"/>
    <w:rsid w:val="00673844"/>
    <w:rsid w:val="006754A1"/>
    <w:rsid w:val="00676B6B"/>
    <w:rsid w:val="0068095C"/>
    <w:rsid w:val="00681239"/>
    <w:rsid w:val="006824DF"/>
    <w:rsid w:val="00683035"/>
    <w:rsid w:val="0068343E"/>
    <w:rsid w:val="0069220D"/>
    <w:rsid w:val="006925BD"/>
    <w:rsid w:val="00692DB9"/>
    <w:rsid w:val="0069350F"/>
    <w:rsid w:val="006970E3"/>
    <w:rsid w:val="00697BBB"/>
    <w:rsid w:val="006A009D"/>
    <w:rsid w:val="006A035D"/>
    <w:rsid w:val="006A1195"/>
    <w:rsid w:val="006A1C4C"/>
    <w:rsid w:val="006A2761"/>
    <w:rsid w:val="006B2387"/>
    <w:rsid w:val="006B6B01"/>
    <w:rsid w:val="006C20A6"/>
    <w:rsid w:val="006C231E"/>
    <w:rsid w:val="006D1D86"/>
    <w:rsid w:val="006D44A7"/>
    <w:rsid w:val="006D4BDE"/>
    <w:rsid w:val="006D6D43"/>
    <w:rsid w:val="006D6DD4"/>
    <w:rsid w:val="006E14F2"/>
    <w:rsid w:val="006E2E03"/>
    <w:rsid w:val="006E3536"/>
    <w:rsid w:val="006E4440"/>
    <w:rsid w:val="006E4C03"/>
    <w:rsid w:val="006E52D3"/>
    <w:rsid w:val="006E5D9B"/>
    <w:rsid w:val="006E61D4"/>
    <w:rsid w:val="006F250B"/>
    <w:rsid w:val="006F4045"/>
    <w:rsid w:val="006F5389"/>
    <w:rsid w:val="006F5BD7"/>
    <w:rsid w:val="006F5D0B"/>
    <w:rsid w:val="006F5D7E"/>
    <w:rsid w:val="006F70F8"/>
    <w:rsid w:val="006F7762"/>
    <w:rsid w:val="007012F7"/>
    <w:rsid w:val="00706A70"/>
    <w:rsid w:val="00707F59"/>
    <w:rsid w:val="007140BA"/>
    <w:rsid w:val="0072058C"/>
    <w:rsid w:val="0072322D"/>
    <w:rsid w:val="00725033"/>
    <w:rsid w:val="00726718"/>
    <w:rsid w:val="00735072"/>
    <w:rsid w:val="00736E10"/>
    <w:rsid w:val="00740673"/>
    <w:rsid w:val="00743BD4"/>
    <w:rsid w:val="00745842"/>
    <w:rsid w:val="007464D1"/>
    <w:rsid w:val="00747285"/>
    <w:rsid w:val="0075081F"/>
    <w:rsid w:val="00751621"/>
    <w:rsid w:val="00756E59"/>
    <w:rsid w:val="00761D8F"/>
    <w:rsid w:val="007632DF"/>
    <w:rsid w:val="0076351C"/>
    <w:rsid w:val="00763BC5"/>
    <w:rsid w:val="0076499F"/>
    <w:rsid w:val="00765158"/>
    <w:rsid w:val="00765E60"/>
    <w:rsid w:val="00765F57"/>
    <w:rsid w:val="00766044"/>
    <w:rsid w:val="007712BB"/>
    <w:rsid w:val="00772618"/>
    <w:rsid w:val="00777B85"/>
    <w:rsid w:val="00782BD4"/>
    <w:rsid w:val="00784157"/>
    <w:rsid w:val="00786359"/>
    <w:rsid w:val="00790BA3"/>
    <w:rsid w:val="007915E3"/>
    <w:rsid w:val="007923A0"/>
    <w:rsid w:val="00796D15"/>
    <w:rsid w:val="00796FBE"/>
    <w:rsid w:val="007A193B"/>
    <w:rsid w:val="007A284F"/>
    <w:rsid w:val="007A44EB"/>
    <w:rsid w:val="007A6200"/>
    <w:rsid w:val="007B3C89"/>
    <w:rsid w:val="007B5411"/>
    <w:rsid w:val="007B7683"/>
    <w:rsid w:val="007C17F2"/>
    <w:rsid w:val="007C4E86"/>
    <w:rsid w:val="007C64E5"/>
    <w:rsid w:val="007D0066"/>
    <w:rsid w:val="007D0266"/>
    <w:rsid w:val="007D18DB"/>
    <w:rsid w:val="007D2608"/>
    <w:rsid w:val="007D3422"/>
    <w:rsid w:val="007D7022"/>
    <w:rsid w:val="007E3CCA"/>
    <w:rsid w:val="007E418E"/>
    <w:rsid w:val="007E49B0"/>
    <w:rsid w:val="007F0F68"/>
    <w:rsid w:val="007F1C4F"/>
    <w:rsid w:val="007F2017"/>
    <w:rsid w:val="007F2362"/>
    <w:rsid w:val="007F39A2"/>
    <w:rsid w:val="007F5F60"/>
    <w:rsid w:val="007F76C3"/>
    <w:rsid w:val="00801EC6"/>
    <w:rsid w:val="0080342E"/>
    <w:rsid w:val="00804A31"/>
    <w:rsid w:val="00804A4F"/>
    <w:rsid w:val="00804AF6"/>
    <w:rsid w:val="00804FF7"/>
    <w:rsid w:val="0080524D"/>
    <w:rsid w:val="00807C43"/>
    <w:rsid w:val="00813AFB"/>
    <w:rsid w:val="00815F9E"/>
    <w:rsid w:val="00816696"/>
    <w:rsid w:val="0081736B"/>
    <w:rsid w:val="008177A4"/>
    <w:rsid w:val="00827C30"/>
    <w:rsid w:val="00831691"/>
    <w:rsid w:val="008330E6"/>
    <w:rsid w:val="00833665"/>
    <w:rsid w:val="00833E4E"/>
    <w:rsid w:val="0083470B"/>
    <w:rsid w:val="00834FF6"/>
    <w:rsid w:val="008361D2"/>
    <w:rsid w:val="00837E21"/>
    <w:rsid w:val="008439B4"/>
    <w:rsid w:val="00846B42"/>
    <w:rsid w:val="00850948"/>
    <w:rsid w:val="00870A92"/>
    <w:rsid w:val="008755CB"/>
    <w:rsid w:val="0088327C"/>
    <w:rsid w:val="008846EE"/>
    <w:rsid w:val="00887E42"/>
    <w:rsid w:val="00890922"/>
    <w:rsid w:val="0089606F"/>
    <w:rsid w:val="00896764"/>
    <w:rsid w:val="008A0655"/>
    <w:rsid w:val="008A5F53"/>
    <w:rsid w:val="008A656B"/>
    <w:rsid w:val="008A7C62"/>
    <w:rsid w:val="008B3127"/>
    <w:rsid w:val="008B324B"/>
    <w:rsid w:val="008B3753"/>
    <w:rsid w:val="008C00D6"/>
    <w:rsid w:val="008C0C97"/>
    <w:rsid w:val="008C23B3"/>
    <w:rsid w:val="008C766D"/>
    <w:rsid w:val="008D05EB"/>
    <w:rsid w:val="008D5A15"/>
    <w:rsid w:val="008E11ED"/>
    <w:rsid w:val="008E191A"/>
    <w:rsid w:val="008E19AD"/>
    <w:rsid w:val="008E4BFA"/>
    <w:rsid w:val="008E4C34"/>
    <w:rsid w:val="008E5753"/>
    <w:rsid w:val="008E666B"/>
    <w:rsid w:val="008F6128"/>
    <w:rsid w:val="00901B2A"/>
    <w:rsid w:val="009022E0"/>
    <w:rsid w:val="00902F1C"/>
    <w:rsid w:val="00904485"/>
    <w:rsid w:val="00911450"/>
    <w:rsid w:val="00912E53"/>
    <w:rsid w:val="0091602D"/>
    <w:rsid w:val="009172BD"/>
    <w:rsid w:val="00930915"/>
    <w:rsid w:val="00931371"/>
    <w:rsid w:val="0093776B"/>
    <w:rsid w:val="009423DC"/>
    <w:rsid w:val="00944E47"/>
    <w:rsid w:val="009515FA"/>
    <w:rsid w:val="00952B80"/>
    <w:rsid w:val="00953102"/>
    <w:rsid w:val="00953A62"/>
    <w:rsid w:val="00953E89"/>
    <w:rsid w:val="00954C21"/>
    <w:rsid w:val="00955EC0"/>
    <w:rsid w:val="009665F7"/>
    <w:rsid w:val="0096775E"/>
    <w:rsid w:val="00967B5A"/>
    <w:rsid w:val="00973BB1"/>
    <w:rsid w:val="009743EB"/>
    <w:rsid w:val="00974465"/>
    <w:rsid w:val="0097448E"/>
    <w:rsid w:val="00974F45"/>
    <w:rsid w:val="00975008"/>
    <w:rsid w:val="00975744"/>
    <w:rsid w:val="0097665A"/>
    <w:rsid w:val="00976DE4"/>
    <w:rsid w:val="00981D5E"/>
    <w:rsid w:val="009840E3"/>
    <w:rsid w:val="0098734A"/>
    <w:rsid w:val="009906B0"/>
    <w:rsid w:val="0099085F"/>
    <w:rsid w:val="00995F4E"/>
    <w:rsid w:val="00996CA7"/>
    <w:rsid w:val="009975A9"/>
    <w:rsid w:val="009A17AF"/>
    <w:rsid w:val="009A245C"/>
    <w:rsid w:val="009A3DCE"/>
    <w:rsid w:val="009A4311"/>
    <w:rsid w:val="009A59AD"/>
    <w:rsid w:val="009A5E5F"/>
    <w:rsid w:val="009A6050"/>
    <w:rsid w:val="009A7B05"/>
    <w:rsid w:val="009B101D"/>
    <w:rsid w:val="009B1BF7"/>
    <w:rsid w:val="009B2445"/>
    <w:rsid w:val="009B643E"/>
    <w:rsid w:val="009C0C4C"/>
    <w:rsid w:val="009C233A"/>
    <w:rsid w:val="009C49B4"/>
    <w:rsid w:val="009D0099"/>
    <w:rsid w:val="009D1DAB"/>
    <w:rsid w:val="009D5398"/>
    <w:rsid w:val="009D7267"/>
    <w:rsid w:val="009E13C0"/>
    <w:rsid w:val="009E1C8E"/>
    <w:rsid w:val="009E2629"/>
    <w:rsid w:val="009E72F1"/>
    <w:rsid w:val="009F3D83"/>
    <w:rsid w:val="00A01575"/>
    <w:rsid w:val="00A028DE"/>
    <w:rsid w:val="00A05387"/>
    <w:rsid w:val="00A07E77"/>
    <w:rsid w:val="00A10A7F"/>
    <w:rsid w:val="00A1169F"/>
    <w:rsid w:val="00A1217E"/>
    <w:rsid w:val="00A12718"/>
    <w:rsid w:val="00A23863"/>
    <w:rsid w:val="00A27FCB"/>
    <w:rsid w:val="00A30675"/>
    <w:rsid w:val="00A30983"/>
    <w:rsid w:val="00A30F82"/>
    <w:rsid w:val="00A31783"/>
    <w:rsid w:val="00A337C8"/>
    <w:rsid w:val="00A43167"/>
    <w:rsid w:val="00A443E8"/>
    <w:rsid w:val="00A4708C"/>
    <w:rsid w:val="00A47BD5"/>
    <w:rsid w:val="00A502C6"/>
    <w:rsid w:val="00A5099F"/>
    <w:rsid w:val="00A52CD4"/>
    <w:rsid w:val="00A53FCC"/>
    <w:rsid w:val="00A558BC"/>
    <w:rsid w:val="00A75801"/>
    <w:rsid w:val="00A76B3B"/>
    <w:rsid w:val="00A87FF2"/>
    <w:rsid w:val="00A9306C"/>
    <w:rsid w:val="00A941D9"/>
    <w:rsid w:val="00A96113"/>
    <w:rsid w:val="00AA25FD"/>
    <w:rsid w:val="00AA34A8"/>
    <w:rsid w:val="00AA68D0"/>
    <w:rsid w:val="00AB424C"/>
    <w:rsid w:val="00AB6C31"/>
    <w:rsid w:val="00AC0A55"/>
    <w:rsid w:val="00AC114E"/>
    <w:rsid w:val="00AC13FA"/>
    <w:rsid w:val="00AC23EF"/>
    <w:rsid w:val="00AC31F0"/>
    <w:rsid w:val="00AC3200"/>
    <w:rsid w:val="00AC484F"/>
    <w:rsid w:val="00AC5C3C"/>
    <w:rsid w:val="00AC76BF"/>
    <w:rsid w:val="00AD00D1"/>
    <w:rsid w:val="00AD4C92"/>
    <w:rsid w:val="00AD6BB9"/>
    <w:rsid w:val="00AD753C"/>
    <w:rsid w:val="00AE3C78"/>
    <w:rsid w:val="00AE4EE7"/>
    <w:rsid w:val="00AE7524"/>
    <w:rsid w:val="00AF2612"/>
    <w:rsid w:val="00AF4D36"/>
    <w:rsid w:val="00B0714E"/>
    <w:rsid w:val="00B0763F"/>
    <w:rsid w:val="00B1624D"/>
    <w:rsid w:val="00B17565"/>
    <w:rsid w:val="00B21AC5"/>
    <w:rsid w:val="00B23319"/>
    <w:rsid w:val="00B24E7C"/>
    <w:rsid w:val="00B25481"/>
    <w:rsid w:val="00B259BB"/>
    <w:rsid w:val="00B315DB"/>
    <w:rsid w:val="00B31E1D"/>
    <w:rsid w:val="00B329A6"/>
    <w:rsid w:val="00B36AF5"/>
    <w:rsid w:val="00B37817"/>
    <w:rsid w:val="00B4101A"/>
    <w:rsid w:val="00B435E3"/>
    <w:rsid w:val="00B43751"/>
    <w:rsid w:val="00B448C5"/>
    <w:rsid w:val="00B4662B"/>
    <w:rsid w:val="00B51534"/>
    <w:rsid w:val="00B54320"/>
    <w:rsid w:val="00B54766"/>
    <w:rsid w:val="00B63382"/>
    <w:rsid w:val="00B6438E"/>
    <w:rsid w:val="00B6454B"/>
    <w:rsid w:val="00B65CBD"/>
    <w:rsid w:val="00B67E6C"/>
    <w:rsid w:val="00B7037C"/>
    <w:rsid w:val="00B71766"/>
    <w:rsid w:val="00B75AAA"/>
    <w:rsid w:val="00B85EDB"/>
    <w:rsid w:val="00B878FE"/>
    <w:rsid w:val="00B90156"/>
    <w:rsid w:val="00B91DC4"/>
    <w:rsid w:val="00B93A0F"/>
    <w:rsid w:val="00B96F09"/>
    <w:rsid w:val="00BA10C9"/>
    <w:rsid w:val="00BA2AFC"/>
    <w:rsid w:val="00BA3552"/>
    <w:rsid w:val="00BA3E96"/>
    <w:rsid w:val="00BA48AA"/>
    <w:rsid w:val="00BB0459"/>
    <w:rsid w:val="00BB0AAF"/>
    <w:rsid w:val="00BB2316"/>
    <w:rsid w:val="00BB5DD6"/>
    <w:rsid w:val="00BB782B"/>
    <w:rsid w:val="00BC338B"/>
    <w:rsid w:val="00BC5D87"/>
    <w:rsid w:val="00BD0C65"/>
    <w:rsid w:val="00BD0DCA"/>
    <w:rsid w:val="00BD44BC"/>
    <w:rsid w:val="00BD4C75"/>
    <w:rsid w:val="00BE1943"/>
    <w:rsid w:val="00BE1AE5"/>
    <w:rsid w:val="00BE7489"/>
    <w:rsid w:val="00BE7DF0"/>
    <w:rsid w:val="00BF263A"/>
    <w:rsid w:val="00BF7814"/>
    <w:rsid w:val="00C03DD6"/>
    <w:rsid w:val="00C04F0E"/>
    <w:rsid w:val="00C068BC"/>
    <w:rsid w:val="00C07805"/>
    <w:rsid w:val="00C11884"/>
    <w:rsid w:val="00C135FF"/>
    <w:rsid w:val="00C162B2"/>
    <w:rsid w:val="00C22A8D"/>
    <w:rsid w:val="00C23749"/>
    <w:rsid w:val="00C2399B"/>
    <w:rsid w:val="00C24F51"/>
    <w:rsid w:val="00C3083C"/>
    <w:rsid w:val="00C3153C"/>
    <w:rsid w:val="00C3240D"/>
    <w:rsid w:val="00C3604A"/>
    <w:rsid w:val="00C421B4"/>
    <w:rsid w:val="00C45884"/>
    <w:rsid w:val="00C51BE5"/>
    <w:rsid w:val="00C5255F"/>
    <w:rsid w:val="00C54353"/>
    <w:rsid w:val="00C550A0"/>
    <w:rsid w:val="00C57287"/>
    <w:rsid w:val="00C60041"/>
    <w:rsid w:val="00C605CB"/>
    <w:rsid w:val="00C60628"/>
    <w:rsid w:val="00C61B4D"/>
    <w:rsid w:val="00C65BC9"/>
    <w:rsid w:val="00C729AB"/>
    <w:rsid w:val="00C74EFB"/>
    <w:rsid w:val="00C75088"/>
    <w:rsid w:val="00C84358"/>
    <w:rsid w:val="00C9548C"/>
    <w:rsid w:val="00CA16D8"/>
    <w:rsid w:val="00CA4D84"/>
    <w:rsid w:val="00CA4DD8"/>
    <w:rsid w:val="00CB1B22"/>
    <w:rsid w:val="00CB7B80"/>
    <w:rsid w:val="00CC1071"/>
    <w:rsid w:val="00CC1BE4"/>
    <w:rsid w:val="00CC5B28"/>
    <w:rsid w:val="00CC690F"/>
    <w:rsid w:val="00CC6ED1"/>
    <w:rsid w:val="00CD2223"/>
    <w:rsid w:val="00CD63DE"/>
    <w:rsid w:val="00CD6D00"/>
    <w:rsid w:val="00CD7547"/>
    <w:rsid w:val="00CE18DC"/>
    <w:rsid w:val="00CE3241"/>
    <w:rsid w:val="00CE5E77"/>
    <w:rsid w:val="00CF281F"/>
    <w:rsid w:val="00D03E59"/>
    <w:rsid w:val="00D06FDD"/>
    <w:rsid w:val="00D07223"/>
    <w:rsid w:val="00D07DB5"/>
    <w:rsid w:val="00D10F78"/>
    <w:rsid w:val="00D11BA0"/>
    <w:rsid w:val="00D131F9"/>
    <w:rsid w:val="00D13D0D"/>
    <w:rsid w:val="00D14C8B"/>
    <w:rsid w:val="00D23CBE"/>
    <w:rsid w:val="00D271F1"/>
    <w:rsid w:val="00D34288"/>
    <w:rsid w:val="00D40599"/>
    <w:rsid w:val="00D417D1"/>
    <w:rsid w:val="00D4776D"/>
    <w:rsid w:val="00D53536"/>
    <w:rsid w:val="00D57F86"/>
    <w:rsid w:val="00D61189"/>
    <w:rsid w:val="00D62AF0"/>
    <w:rsid w:val="00D633B7"/>
    <w:rsid w:val="00D67191"/>
    <w:rsid w:val="00D734A8"/>
    <w:rsid w:val="00D7459E"/>
    <w:rsid w:val="00D746B7"/>
    <w:rsid w:val="00D76D1D"/>
    <w:rsid w:val="00D8119F"/>
    <w:rsid w:val="00D911A4"/>
    <w:rsid w:val="00D9207A"/>
    <w:rsid w:val="00D92203"/>
    <w:rsid w:val="00D95645"/>
    <w:rsid w:val="00D96D61"/>
    <w:rsid w:val="00D971E4"/>
    <w:rsid w:val="00DA2F8E"/>
    <w:rsid w:val="00DA3302"/>
    <w:rsid w:val="00DA396D"/>
    <w:rsid w:val="00DA3BED"/>
    <w:rsid w:val="00DA7367"/>
    <w:rsid w:val="00DB27C7"/>
    <w:rsid w:val="00DB2967"/>
    <w:rsid w:val="00DB3A2D"/>
    <w:rsid w:val="00DB6BD7"/>
    <w:rsid w:val="00DB71F3"/>
    <w:rsid w:val="00DC1E58"/>
    <w:rsid w:val="00DC3004"/>
    <w:rsid w:val="00DC33E9"/>
    <w:rsid w:val="00DD16D0"/>
    <w:rsid w:val="00DD52BC"/>
    <w:rsid w:val="00DD621D"/>
    <w:rsid w:val="00DE5BA9"/>
    <w:rsid w:val="00DE6397"/>
    <w:rsid w:val="00DE6892"/>
    <w:rsid w:val="00DE6D7C"/>
    <w:rsid w:val="00DF2B25"/>
    <w:rsid w:val="00DF693F"/>
    <w:rsid w:val="00E03052"/>
    <w:rsid w:val="00E039CE"/>
    <w:rsid w:val="00E04DAB"/>
    <w:rsid w:val="00E0774D"/>
    <w:rsid w:val="00E07AC4"/>
    <w:rsid w:val="00E10E09"/>
    <w:rsid w:val="00E11E85"/>
    <w:rsid w:val="00E13876"/>
    <w:rsid w:val="00E16C93"/>
    <w:rsid w:val="00E179C8"/>
    <w:rsid w:val="00E226C9"/>
    <w:rsid w:val="00E23394"/>
    <w:rsid w:val="00E24CF3"/>
    <w:rsid w:val="00E40353"/>
    <w:rsid w:val="00E42FFC"/>
    <w:rsid w:val="00E45ED7"/>
    <w:rsid w:val="00E504DD"/>
    <w:rsid w:val="00E559D2"/>
    <w:rsid w:val="00E65B0F"/>
    <w:rsid w:val="00E662F8"/>
    <w:rsid w:val="00E70E27"/>
    <w:rsid w:val="00E736F0"/>
    <w:rsid w:val="00E747AA"/>
    <w:rsid w:val="00E756D3"/>
    <w:rsid w:val="00E75AA7"/>
    <w:rsid w:val="00E8002A"/>
    <w:rsid w:val="00E80F39"/>
    <w:rsid w:val="00E81FDE"/>
    <w:rsid w:val="00E847C7"/>
    <w:rsid w:val="00E9517E"/>
    <w:rsid w:val="00E952E9"/>
    <w:rsid w:val="00E96096"/>
    <w:rsid w:val="00E9707A"/>
    <w:rsid w:val="00E977E5"/>
    <w:rsid w:val="00EA1004"/>
    <w:rsid w:val="00EA13EB"/>
    <w:rsid w:val="00EA23F8"/>
    <w:rsid w:val="00EA33D6"/>
    <w:rsid w:val="00EA5F69"/>
    <w:rsid w:val="00EA6F05"/>
    <w:rsid w:val="00EB27F6"/>
    <w:rsid w:val="00EB36DB"/>
    <w:rsid w:val="00EB388E"/>
    <w:rsid w:val="00EB55F3"/>
    <w:rsid w:val="00EC6C00"/>
    <w:rsid w:val="00ED2408"/>
    <w:rsid w:val="00ED43E8"/>
    <w:rsid w:val="00ED492F"/>
    <w:rsid w:val="00EE44E9"/>
    <w:rsid w:val="00EE5270"/>
    <w:rsid w:val="00EE7371"/>
    <w:rsid w:val="00EE7FD6"/>
    <w:rsid w:val="00EF3A57"/>
    <w:rsid w:val="00EF3D1F"/>
    <w:rsid w:val="00EF6DBD"/>
    <w:rsid w:val="00EF7795"/>
    <w:rsid w:val="00EF7A05"/>
    <w:rsid w:val="00F0160D"/>
    <w:rsid w:val="00F0474B"/>
    <w:rsid w:val="00F1280C"/>
    <w:rsid w:val="00F13480"/>
    <w:rsid w:val="00F13959"/>
    <w:rsid w:val="00F14CD9"/>
    <w:rsid w:val="00F16A9D"/>
    <w:rsid w:val="00F17E6E"/>
    <w:rsid w:val="00F2249F"/>
    <w:rsid w:val="00F23B6D"/>
    <w:rsid w:val="00F24211"/>
    <w:rsid w:val="00F26A9D"/>
    <w:rsid w:val="00F32D3F"/>
    <w:rsid w:val="00F339D6"/>
    <w:rsid w:val="00F34F8E"/>
    <w:rsid w:val="00F35027"/>
    <w:rsid w:val="00F40DBA"/>
    <w:rsid w:val="00F4207A"/>
    <w:rsid w:val="00F43EBF"/>
    <w:rsid w:val="00F45BE6"/>
    <w:rsid w:val="00F45FA7"/>
    <w:rsid w:val="00F55519"/>
    <w:rsid w:val="00F56A48"/>
    <w:rsid w:val="00F6206A"/>
    <w:rsid w:val="00F63571"/>
    <w:rsid w:val="00F6376E"/>
    <w:rsid w:val="00F63AE1"/>
    <w:rsid w:val="00F66CF3"/>
    <w:rsid w:val="00F70DEB"/>
    <w:rsid w:val="00F71542"/>
    <w:rsid w:val="00F7193D"/>
    <w:rsid w:val="00F72DE2"/>
    <w:rsid w:val="00F749A0"/>
    <w:rsid w:val="00F801B5"/>
    <w:rsid w:val="00F80ED3"/>
    <w:rsid w:val="00F84B5C"/>
    <w:rsid w:val="00F85BE9"/>
    <w:rsid w:val="00F86E4A"/>
    <w:rsid w:val="00F90800"/>
    <w:rsid w:val="00F9121B"/>
    <w:rsid w:val="00F92E7C"/>
    <w:rsid w:val="00F931F2"/>
    <w:rsid w:val="00F939AF"/>
    <w:rsid w:val="00F949B1"/>
    <w:rsid w:val="00FA16E0"/>
    <w:rsid w:val="00FA1E4D"/>
    <w:rsid w:val="00FA1F2A"/>
    <w:rsid w:val="00FA3666"/>
    <w:rsid w:val="00FA44A7"/>
    <w:rsid w:val="00FA492C"/>
    <w:rsid w:val="00FA5EEA"/>
    <w:rsid w:val="00FA7AE7"/>
    <w:rsid w:val="00FB1CCD"/>
    <w:rsid w:val="00FB3B2E"/>
    <w:rsid w:val="00FB3CA4"/>
    <w:rsid w:val="00FB45E9"/>
    <w:rsid w:val="00FB49A6"/>
    <w:rsid w:val="00FB6997"/>
    <w:rsid w:val="00FB7952"/>
    <w:rsid w:val="00FC1C26"/>
    <w:rsid w:val="00FC437D"/>
    <w:rsid w:val="00FC4A4A"/>
    <w:rsid w:val="00FC5390"/>
    <w:rsid w:val="00FD19CC"/>
    <w:rsid w:val="00FD5244"/>
    <w:rsid w:val="00FD640F"/>
    <w:rsid w:val="00FD7174"/>
    <w:rsid w:val="00FE016B"/>
    <w:rsid w:val="00FE34A2"/>
    <w:rsid w:val="00FE7279"/>
    <w:rsid w:val="00FE74AD"/>
    <w:rsid w:val="00FF16F4"/>
    <w:rsid w:val="00FF3836"/>
    <w:rsid w:val="00FF58F2"/>
    <w:rsid w:val="00FF5D55"/>
    <w:rsid w:val="00FF7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97F3A6"/>
  <w15:docId w15:val="{67E5B2C1-9978-4BA0-AEA8-987CB2FF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5"/>
    <w:pPr>
      <w:spacing w:line="256" w:lineRule="auto"/>
    </w:pPr>
    <w:rPr>
      <w:kern w:val="2"/>
      <w14:ligatures w14:val="standardContextual"/>
    </w:rPr>
  </w:style>
  <w:style w:type="paragraph" w:styleId="Heading1">
    <w:name w:val="heading 1"/>
    <w:basedOn w:val="Normal"/>
    <w:link w:val="Heading1Char"/>
    <w:uiPriority w:val="9"/>
    <w:qFormat/>
    <w:rsid w:val="00404559"/>
    <w:pPr>
      <w:spacing w:before="100" w:beforeAutospacing="1" w:after="100" w:afterAutospacing="1" w:line="240" w:lineRule="auto"/>
      <w:outlineLvl w:val="0"/>
    </w:pPr>
    <w:rPr>
      <w:rFonts w:ascii="Calibri" w:eastAsia="MS Gothic" w:hAnsi="Calibri" w:cs="Times New Roman"/>
      <w:b/>
      <w:bCs/>
      <w:color w:val="345A8A"/>
      <w:kern w:val="0"/>
      <w:sz w:val="32"/>
      <w:szCs w:val="32"/>
      <w14:ligatures w14:val="none"/>
    </w:rPr>
  </w:style>
  <w:style w:type="paragraph" w:styleId="Heading2">
    <w:name w:val="heading 2"/>
    <w:basedOn w:val="Normal"/>
    <w:next w:val="Normal"/>
    <w:link w:val="Heading2Char"/>
    <w:uiPriority w:val="9"/>
    <w:semiHidden/>
    <w:unhideWhenUsed/>
    <w:qFormat/>
    <w:rsid w:val="001540A4"/>
    <w:pPr>
      <w:keepNext/>
      <w:keepLines/>
      <w:spacing w:before="40" w:after="0" w:line="259" w:lineRule="auto"/>
      <w:outlineLvl w:val="1"/>
    </w:pPr>
    <w:rPr>
      <w:rFonts w:asciiTheme="majorHAnsi" w:eastAsiaTheme="majorEastAsia" w:hAnsiTheme="majorHAnsi" w:cstheme="majorBidi"/>
      <w:color w:val="2E74B5"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E1AE5"/>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55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404559"/>
  </w:style>
  <w:style w:type="paragraph" w:styleId="Footer">
    <w:name w:val="footer"/>
    <w:basedOn w:val="Normal"/>
    <w:link w:val="FooterChar"/>
    <w:uiPriority w:val="99"/>
    <w:unhideWhenUsed/>
    <w:rsid w:val="0040455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04559"/>
  </w:style>
  <w:style w:type="character" w:customStyle="1" w:styleId="Heading1Char">
    <w:name w:val="Heading 1 Char"/>
    <w:basedOn w:val="DefaultParagraphFont"/>
    <w:link w:val="Heading1"/>
    <w:uiPriority w:val="9"/>
    <w:rsid w:val="00404559"/>
    <w:rPr>
      <w:rFonts w:ascii="Calibri" w:eastAsia="MS Gothic" w:hAnsi="Calibri" w:cs="Times New Roman"/>
      <w:b/>
      <w:bCs/>
      <w:color w:val="345A8A"/>
      <w:sz w:val="32"/>
      <w:szCs w:val="32"/>
    </w:rPr>
  </w:style>
  <w:style w:type="paragraph" w:styleId="NormalWeb">
    <w:name w:val="Normal (Web)"/>
    <w:basedOn w:val="Normal"/>
    <w:uiPriority w:val="99"/>
    <w:unhideWhenUsed/>
    <w:rsid w:val="00404559"/>
    <w:pPr>
      <w:spacing w:before="100" w:beforeAutospacing="1" w:after="100" w:afterAutospacing="1" w:line="240" w:lineRule="auto"/>
    </w:pPr>
    <w:rPr>
      <w:rFonts w:ascii="Times" w:eastAsia="MS Mincho" w:hAnsi="Times" w:cs="Times New Roman"/>
      <w:kern w:val="0"/>
      <w:sz w:val="24"/>
      <w:szCs w:val="24"/>
      <w14:ligatures w14:val="none"/>
    </w:rPr>
  </w:style>
  <w:style w:type="paragraph" w:styleId="NoSpacing">
    <w:name w:val="No Spacing"/>
    <w:uiPriority w:val="1"/>
    <w:qFormat/>
    <w:rsid w:val="00404559"/>
    <w:pPr>
      <w:spacing w:after="0" w:line="240" w:lineRule="auto"/>
    </w:pPr>
    <w:rPr>
      <w:rFonts w:ascii="Times" w:eastAsia="MS Mincho" w:hAnsi="Times" w:cs="Times New Roman"/>
      <w:sz w:val="24"/>
      <w:szCs w:val="24"/>
    </w:rPr>
  </w:style>
  <w:style w:type="character" w:styleId="Hyperlink">
    <w:name w:val="Hyperlink"/>
    <w:uiPriority w:val="99"/>
    <w:unhideWhenUsed/>
    <w:rsid w:val="009906B0"/>
    <w:rPr>
      <w:color w:val="0000FF"/>
      <w:u w:val="single"/>
    </w:rPr>
  </w:style>
  <w:style w:type="paragraph" w:customStyle="1" w:styleId="BodyA">
    <w:name w:val="Body A"/>
    <w:rsid w:val="009906B0"/>
    <w:pPr>
      <w:spacing w:after="0" w:line="240" w:lineRule="auto"/>
    </w:pPr>
    <w:rPr>
      <w:rFonts w:ascii="Helvetica" w:eastAsia="Arial Unicode MS" w:hAnsi="Arial Unicode MS" w:cs="Arial Unicode MS"/>
      <w:color w:val="000000"/>
      <w:u w:color="000000"/>
    </w:rPr>
  </w:style>
  <w:style w:type="paragraph" w:styleId="ListParagraph">
    <w:name w:val="List Paragraph"/>
    <w:basedOn w:val="Normal"/>
    <w:uiPriority w:val="34"/>
    <w:qFormat/>
    <w:rsid w:val="00B259BB"/>
    <w:pPr>
      <w:spacing w:line="259" w:lineRule="auto"/>
      <w:ind w:left="720"/>
      <w:contextualSpacing/>
    </w:pPr>
    <w:rPr>
      <w:kern w:val="0"/>
      <w14:ligatures w14:val="none"/>
    </w:rPr>
  </w:style>
  <w:style w:type="character" w:styleId="FollowedHyperlink">
    <w:name w:val="FollowedHyperlink"/>
    <w:basedOn w:val="DefaultParagraphFont"/>
    <w:uiPriority w:val="99"/>
    <w:semiHidden/>
    <w:unhideWhenUsed/>
    <w:rsid w:val="00E847C7"/>
    <w:rPr>
      <w:color w:val="954F72" w:themeColor="followedHyperlink"/>
      <w:u w:val="single"/>
    </w:rPr>
  </w:style>
  <w:style w:type="character" w:styleId="Strong">
    <w:name w:val="Strong"/>
    <w:uiPriority w:val="22"/>
    <w:qFormat/>
    <w:rsid w:val="006D44A7"/>
    <w:rPr>
      <w:b/>
      <w:bCs/>
    </w:rPr>
  </w:style>
  <w:style w:type="character" w:styleId="CommentReference">
    <w:name w:val="annotation reference"/>
    <w:basedOn w:val="DefaultParagraphFont"/>
    <w:uiPriority w:val="99"/>
    <w:semiHidden/>
    <w:unhideWhenUsed/>
    <w:rsid w:val="00F63AE1"/>
    <w:rPr>
      <w:sz w:val="18"/>
      <w:szCs w:val="18"/>
    </w:rPr>
  </w:style>
  <w:style w:type="paragraph" w:styleId="CommentText">
    <w:name w:val="annotation text"/>
    <w:basedOn w:val="Normal"/>
    <w:link w:val="CommentTextChar"/>
    <w:uiPriority w:val="99"/>
    <w:unhideWhenUsed/>
    <w:rsid w:val="00F63AE1"/>
    <w:pPr>
      <w:spacing w:line="240" w:lineRule="auto"/>
    </w:pPr>
    <w:rPr>
      <w:kern w:val="0"/>
      <w:sz w:val="24"/>
      <w:szCs w:val="24"/>
      <w14:ligatures w14:val="none"/>
    </w:rPr>
  </w:style>
  <w:style w:type="character" w:customStyle="1" w:styleId="CommentTextChar">
    <w:name w:val="Comment Text Char"/>
    <w:basedOn w:val="DefaultParagraphFont"/>
    <w:link w:val="CommentText"/>
    <w:uiPriority w:val="99"/>
    <w:rsid w:val="00F63AE1"/>
    <w:rPr>
      <w:sz w:val="24"/>
      <w:szCs w:val="24"/>
    </w:rPr>
  </w:style>
  <w:style w:type="paragraph" w:styleId="BalloonText">
    <w:name w:val="Balloon Text"/>
    <w:basedOn w:val="Normal"/>
    <w:link w:val="BalloonTextChar"/>
    <w:uiPriority w:val="99"/>
    <w:semiHidden/>
    <w:unhideWhenUsed/>
    <w:rsid w:val="006F70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F70F8"/>
    <w:rPr>
      <w:rFonts w:ascii="Segoe UI" w:hAnsi="Segoe UI" w:cs="Segoe UI"/>
      <w:sz w:val="18"/>
      <w:szCs w:val="18"/>
    </w:rPr>
  </w:style>
  <w:style w:type="paragraph" w:styleId="Revision">
    <w:name w:val="Revision"/>
    <w:hidden/>
    <w:uiPriority w:val="99"/>
    <w:semiHidden/>
    <w:rsid w:val="002F3CD2"/>
    <w:pPr>
      <w:spacing w:after="0" w:line="240" w:lineRule="auto"/>
    </w:pPr>
  </w:style>
  <w:style w:type="paragraph" w:styleId="CommentSubject">
    <w:name w:val="annotation subject"/>
    <w:basedOn w:val="CommentText"/>
    <w:next w:val="CommentText"/>
    <w:link w:val="CommentSubjectChar"/>
    <w:uiPriority w:val="99"/>
    <w:semiHidden/>
    <w:unhideWhenUsed/>
    <w:rsid w:val="00816696"/>
    <w:rPr>
      <w:b/>
      <w:bCs/>
      <w:sz w:val="20"/>
      <w:szCs w:val="20"/>
    </w:rPr>
  </w:style>
  <w:style w:type="character" w:customStyle="1" w:styleId="CommentSubjectChar">
    <w:name w:val="Comment Subject Char"/>
    <w:basedOn w:val="CommentTextChar"/>
    <w:link w:val="CommentSubject"/>
    <w:uiPriority w:val="99"/>
    <w:semiHidden/>
    <w:rsid w:val="00816696"/>
    <w:rPr>
      <w:b/>
      <w:bCs/>
      <w:sz w:val="20"/>
      <w:szCs w:val="20"/>
    </w:rPr>
  </w:style>
  <w:style w:type="table" w:styleId="TableGrid">
    <w:name w:val="Table Grid"/>
    <w:basedOn w:val="TableNormal"/>
    <w:uiPriority w:val="39"/>
    <w:rsid w:val="00B7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23A57"/>
    <w:rPr>
      <w:rFonts w:ascii="Calibri" w:eastAsia="Calibri" w:hAnsi="Calibri" w:cs="Calibri"/>
    </w:rPr>
  </w:style>
  <w:style w:type="paragraph" w:styleId="Title">
    <w:name w:val="Title"/>
    <w:basedOn w:val="Normal"/>
    <w:next w:val="Normal"/>
    <w:link w:val="TitleChar"/>
    <w:rsid w:val="004D165E"/>
    <w:pPr>
      <w:keepNext/>
      <w:keepLines/>
      <w:spacing w:before="480" w:after="120" w:line="259"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4D165E"/>
    <w:rPr>
      <w:rFonts w:ascii="Calibri" w:eastAsia="Calibri" w:hAnsi="Calibri" w:cs="Calibri"/>
      <w:b/>
      <w:sz w:val="72"/>
      <w:szCs w:val="72"/>
    </w:rPr>
  </w:style>
  <w:style w:type="character" w:customStyle="1" w:styleId="Heading3Char">
    <w:name w:val="Heading 3 Char"/>
    <w:basedOn w:val="DefaultParagraphFont"/>
    <w:link w:val="Heading3"/>
    <w:uiPriority w:val="9"/>
    <w:rsid w:val="00BE1AE5"/>
    <w:rPr>
      <w:rFonts w:asciiTheme="majorHAnsi" w:eastAsiaTheme="majorEastAsia" w:hAnsiTheme="majorHAnsi" w:cstheme="majorBidi"/>
      <w:color w:val="1F4D78" w:themeColor="accent1" w:themeShade="7F"/>
      <w:sz w:val="24"/>
      <w:szCs w:val="24"/>
    </w:rPr>
  </w:style>
  <w:style w:type="paragraph" w:customStyle="1" w:styleId="BodyTextNoIndent">
    <w:name w:val="Body Text | No Indent"/>
    <w:basedOn w:val="Normal"/>
    <w:uiPriority w:val="99"/>
    <w:rsid w:val="00F56A48"/>
    <w:pPr>
      <w:autoSpaceDE w:val="0"/>
      <w:autoSpaceDN w:val="0"/>
      <w:adjustRightInd w:val="0"/>
      <w:spacing w:after="240" w:line="260" w:lineRule="atLeast"/>
      <w:textAlignment w:val="center"/>
    </w:pPr>
    <w:rPr>
      <w:rFonts w:ascii="Lato" w:hAnsi="Lato" w:cs="Lato"/>
      <w:color w:val="000000"/>
      <w:kern w:val="0"/>
      <w:sz w:val="24"/>
      <w:szCs w:val="24"/>
      <w14:ligatures w14:val="none"/>
    </w:rPr>
  </w:style>
  <w:style w:type="paragraph" w:customStyle="1" w:styleId="BodyTextBullet">
    <w:name w:val="Body Text | Bullet"/>
    <w:basedOn w:val="Normal"/>
    <w:uiPriority w:val="99"/>
    <w:rsid w:val="00F56A48"/>
    <w:pPr>
      <w:autoSpaceDE w:val="0"/>
      <w:autoSpaceDN w:val="0"/>
      <w:adjustRightInd w:val="0"/>
      <w:spacing w:after="120" w:line="260" w:lineRule="atLeast"/>
      <w:ind w:left="360" w:hanging="360"/>
      <w:textAlignment w:val="center"/>
    </w:pPr>
    <w:rPr>
      <w:rFonts w:ascii="Lato" w:hAnsi="Lato" w:cs="Lato"/>
      <w:color w:val="000000"/>
      <w:kern w:val="0"/>
      <w:sz w:val="24"/>
      <w:szCs w:val="24"/>
      <w14:ligatures w14:val="none"/>
    </w:rPr>
  </w:style>
  <w:style w:type="character" w:customStyle="1" w:styleId="Regular">
    <w:name w:val="Regular"/>
    <w:uiPriority w:val="99"/>
    <w:rsid w:val="00F56A48"/>
  </w:style>
  <w:style w:type="paragraph" w:styleId="BodyText">
    <w:name w:val="Body Text"/>
    <w:basedOn w:val="Normal"/>
    <w:link w:val="BodyTextChar"/>
    <w:uiPriority w:val="1"/>
    <w:qFormat/>
    <w:rsid w:val="00E039CE"/>
    <w:pPr>
      <w:autoSpaceDE w:val="0"/>
      <w:autoSpaceDN w:val="0"/>
      <w:adjustRightInd w:val="0"/>
      <w:spacing w:after="0" w:line="240" w:lineRule="auto"/>
    </w:pPr>
    <w:rPr>
      <w:rFonts w:ascii="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E039CE"/>
    <w:rPr>
      <w:rFonts w:ascii="Times New Roman" w:hAnsi="Times New Roman" w:cs="Times New Roman"/>
      <w:sz w:val="20"/>
      <w:szCs w:val="20"/>
    </w:rPr>
  </w:style>
  <w:style w:type="character" w:customStyle="1" w:styleId="UnresolvedMention1">
    <w:name w:val="Unresolved Mention1"/>
    <w:basedOn w:val="DefaultParagraphFont"/>
    <w:uiPriority w:val="99"/>
    <w:semiHidden/>
    <w:unhideWhenUsed/>
    <w:rsid w:val="00C3153C"/>
    <w:rPr>
      <w:color w:val="605E5C"/>
      <w:shd w:val="clear" w:color="auto" w:fill="E1DFDD"/>
    </w:rPr>
  </w:style>
  <w:style w:type="character" w:styleId="Emphasis">
    <w:name w:val="Emphasis"/>
    <w:basedOn w:val="DefaultParagraphFont"/>
    <w:uiPriority w:val="20"/>
    <w:qFormat/>
    <w:rsid w:val="009D5398"/>
    <w:rPr>
      <w:i/>
      <w:iCs/>
    </w:rPr>
  </w:style>
  <w:style w:type="character" w:customStyle="1" w:styleId="UnresolvedMention2">
    <w:name w:val="Unresolved Mention2"/>
    <w:basedOn w:val="DefaultParagraphFont"/>
    <w:uiPriority w:val="99"/>
    <w:semiHidden/>
    <w:unhideWhenUsed/>
    <w:rsid w:val="009D5398"/>
    <w:rPr>
      <w:color w:val="605E5C"/>
      <w:shd w:val="clear" w:color="auto" w:fill="E1DFDD"/>
    </w:rPr>
  </w:style>
  <w:style w:type="character" w:customStyle="1" w:styleId="UnresolvedMention3">
    <w:name w:val="Unresolved Mention3"/>
    <w:basedOn w:val="DefaultParagraphFont"/>
    <w:uiPriority w:val="99"/>
    <w:semiHidden/>
    <w:unhideWhenUsed/>
    <w:rsid w:val="00967B5A"/>
    <w:rPr>
      <w:color w:val="605E5C"/>
      <w:shd w:val="clear" w:color="auto" w:fill="E1DFDD"/>
    </w:rPr>
  </w:style>
  <w:style w:type="character" w:customStyle="1" w:styleId="UnresolvedMention4">
    <w:name w:val="Unresolved Mention4"/>
    <w:basedOn w:val="DefaultParagraphFont"/>
    <w:uiPriority w:val="99"/>
    <w:semiHidden/>
    <w:unhideWhenUsed/>
    <w:rsid w:val="00CB1B22"/>
    <w:rPr>
      <w:color w:val="605E5C"/>
      <w:shd w:val="clear" w:color="auto" w:fill="E1DFDD"/>
    </w:rPr>
  </w:style>
  <w:style w:type="character" w:customStyle="1" w:styleId="UnresolvedMention5">
    <w:name w:val="Unresolved Mention5"/>
    <w:basedOn w:val="DefaultParagraphFont"/>
    <w:uiPriority w:val="99"/>
    <w:semiHidden/>
    <w:unhideWhenUsed/>
    <w:rsid w:val="00364224"/>
    <w:rPr>
      <w:color w:val="605E5C"/>
      <w:shd w:val="clear" w:color="auto" w:fill="E1DFDD"/>
    </w:rPr>
  </w:style>
  <w:style w:type="character" w:styleId="UnresolvedMention">
    <w:name w:val="Unresolved Mention"/>
    <w:basedOn w:val="DefaultParagraphFont"/>
    <w:uiPriority w:val="99"/>
    <w:semiHidden/>
    <w:unhideWhenUsed/>
    <w:rsid w:val="00974465"/>
    <w:rPr>
      <w:color w:val="605E5C"/>
      <w:shd w:val="clear" w:color="auto" w:fill="E1DFDD"/>
    </w:rPr>
  </w:style>
  <w:style w:type="character" w:customStyle="1" w:styleId="Heading2Char">
    <w:name w:val="Heading 2 Char"/>
    <w:basedOn w:val="DefaultParagraphFont"/>
    <w:link w:val="Heading2"/>
    <w:uiPriority w:val="9"/>
    <w:semiHidden/>
    <w:rsid w:val="001540A4"/>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E3A34"/>
    <w:rPr>
      <w:color w:val="808080"/>
    </w:rPr>
  </w:style>
  <w:style w:type="paragraph" w:customStyle="1" w:styleId="pf0">
    <w:name w:val="pf0"/>
    <w:basedOn w:val="Normal"/>
    <w:rsid w:val="001E748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1E7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685">
      <w:bodyDiv w:val="1"/>
      <w:marLeft w:val="0"/>
      <w:marRight w:val="0"/>
      <w:marTop w:val="0"/>
      <w:marBottom w:val="0"/>
      <w:divBdr>
        <w:top w:val="none" w:sz="0" w:space="0" w:color="auto"/>
        <w:left w:val="none" w:sz="0" w:space="0" w:color="auto"/>
        <w:bottom w:val="none" w:sz="0" w:space="0" w:color="auto"/>
        <w:right w:val="none" w:sz="0" w:space="0" w:color="auto"/>
      </w:divBdr>
    </w:div>
    <w:div w:id="153108206">
      <w:bodyDiv w:val="1"/>
      <w:marLeft w:val="0"/>
      <w:marRight w:val="0"/>
      <w:marTop w:val="0"/>
      <w:marBottom w:val="0"/>
      <w:divBdr>
        <w:top w:val="none" w:sz="0" w:space="0" w:color="auto"/>
        <w:left w:val="none" w:sz="0" w:space="0" w:color="auto"/>
        <w:bottom w:val="none" w:sz="0" w:space="0" w:color="auto"/>
        <w:right w:val="none" w:sz="0" w:space="0" w:color="auto"/>
      </w:divBdr>
    </w:div>
    <w:div w:id="224529278">
      <w:bodyDiv w:val="1"/>
      <w:marLeft w:val="0"/>
      <w:marRight w:val="0"/>
      <w:marTop w:val="0"/>
      <w:marBottom w:val="0"/>
      <w:divBdr>
        <w:top w:val="none" w:sz="0" w:space="0" w:color="auto"/>
        <w:left w:val="none" w:sz="0" w:space="0" w:color="auto"/>
        <w:bottom w:val="none" w:sz="0" w:space="0" w:color="auto"/>
        <w:right w:val="none" w:sz="0" w:space="0" w:color="auto"/>
      </w:divBdr>
    </w:div>
    <w:div w:id="237790838">
      <w:bodyDiv w:val="1"/>
      <w:marLeft w:val="0"/>
      <w:marRight w:val="0"/>
      <w:marTop w:val="0"/>
      <w:marBottom w:val="0"/>
      <w:divBdr>
        <w:top w:val="none" w:sz="0" w:space="0" w:color="auto"/>
        <w:left w:val="none" w:sz="0" w:space="0" w:color="auto"/>
        <w:bottom w:val="none" w:sz="0" w:space="0" w:color="auto"/>
        <w:right w:val="none" w:sz="0" w:space="0" w:color="auto"/>
      </w:divBdr>
    </w:div>
    <w:div w:id="244414939">
      <w:bodyDiv w:val="1"/>
      <w:marLeft w:val="0"/>
      <w:marRight w:val="0"/>
      <w:marTop w:val="0"/>
      <w:marBottom w:val="0"/>
      <w:divBdr>
        <w:top w:val="none" w:sz="0" w:space="0" w:color="auto"/>
        <w:left w:val="none" w:sz="0" w:space="0" w:color="auto"/>
        <w:bottom w:val="none" w:sz="0" w:space="0" w:color="auto"/>
        <w:right w:val="none" w:sz="0" w:space="0" w:color="auto"/>
      </w:divBdr>
      <w:divsChild>
        <w:div w:id="214237598">
          <w:marLeft w:val="0"/>
          <w:marRight w:val="0"/>
          <w:marTop w:val="0"/>
          <w:marBottom w:val="0"/>
          <w:divBdr>
            <w:top w:val="none" w:sz="0" w:space="0" w:color="auto"/>
            <w:left w:val="none" w:sz="0" w:space="0" w:color="auto"/>
            <w:bottom w:val="none" w:sz="0" w:space="0" w:color="auto"/>
            <w:right w:val="none" w:sz="0" w:space="0" w:color="auto"/>
          </w:divBdr>
          <w:divsChild>
            <w:div w:id="367753815">
              <w:marLeft w:val="0"/>
              <w:marRight w:val="0"/>
              <w:marTop w:val="0"/>
              <w:marBottom w:val="0"/>
              <w:divBdr>
                <w:top w:val="none" w:sz="0" w:space="0" w:color="auto"/>
                <w:left w:val="none" w:sz="0" w:space="0" w:color="auto"/>
                <w:bottom w:val="none" w:sz="0" w:space="0" w:color="auto"/>
                <w:right w:val="none" w:sz="0" w:space="0" w:color="auto"/>
              </w:divBdr>
              <w:divsChild>
                <w:div w:id="16204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0208">
      <w:bodyDiv w:val="1"/>
      <w:marLeft w:val="0"/>
      <w:marRight w:val="0"/>
      <w:marTop w:val="0"/>
      <w:marBottom w:val="0"/>
      <w:divBdr>
        <w:top w:val="none" w:sz="0" w:space="0" w:color="auto"/>
        <w:left w:val="none" w:sz="0" w:space="0" w:color="auto"/>
        <w:bottom w:val="none" w:sz="0" w:space="0" w:color="auto"/>
        <w:right w:val="none" w:sz="0" w:space="0" w:color="auto"/>
      </w:divBdr>
    </w:div>
    <w:div w:id="292175223">
      <w:bodyDiv w:val="1"/>
      <w:marLeft w:val="0"/>
      <w:marRight w:val="0"/>
      <w:marTop w:val="0"/>
      <w:marBottom w:val="0"/>
      <w:divBdr>
        <w:top w:val="none" w:sz="0" w:space="0" w:color="auto"/>
        <w:left w:val="none" w:sz="0" w:space="0" w:color="auto"/>
        <w:bottom w:val="none" w:sz="0" w:space="0" w:color="auto"/>
        <w:right w:val="none" w:sz="0" w:space="0" w:color="auto"/>
      </w:divBdr>
    </w:div>
    <w:div w:id="335229871">
      <w:bodyDiv w:val="1"/>
      <w:marLeft w:val="0"/>
      <w:marRight w:val="0"/>
      <w:marTop w:val="0"/>
      <w:marBottom w:val="0"/>
      <w:divBdr>
        <w:top w:val="none" w:sz="0" w:space="0" w:color="auto"/>
        <w:left w:val="none" w:sz="0" w:space="0" w:color="auto"/>
        <w:bottom w:val="none" w:sz="0" w:space="0" w:color="auto"/>
        <w:right w:val="none" w:sz="0" w:space="0" w:color="auto"/>
      </w:divBdr>
    </w:div>
    <w:div w:id="337149710">
      <w:bodyDiv w:val="1"/>
      <w:marLeft w:val="0"/>
      <w:marRight w:val="0"/>
      <w:marTop w:val="0"/>
      <w:marBottom w:val="0"/>
      <w:divBdr>
        <w:top w:val="none" w:sz="0" w:space="0" w:color="auto"/>
        <w:left w:val="none" w:sz="0" w:space="0" w:color="auto"/>
        <w:bottom w:val="none" w:sz="0" w:space="0" w:color="auto"/>
        <w:right w:val="none" w:sz="0" w:space="0" w:color="auto"/>
      </w:divBdr>
    </w:div>
    <w:div w:id="379672498">
      <w:bodyDiv w:val="1"/>
      <w:marLeft w:val="0"/>
      <w:marRight w:val="0"/>
      <w:marTop w:val="0"/>
      <w:marBottom w:val="0"/>
      <w:divBdr>
        <w:top w:val="none" w:sz="0" w:space="0" w:color="auto"/>
        <w:left w:val="none" w:sz="0" w:space="0" w:color="auto"/>
        <w:bottom w:val="none" w:sz="0" w:space="0" w:color="auto"/>
        <w:right w:val="none" w:sz="0" w:space="0" w:color="auto"/>
      </w:divBdr>
    </w:div>
    <w:div w:id="394746847">
      <w:bodyDiv w:val="1"/>
      <w:marLeft w:val="0"/>
      <w:marRight w:val="0"/>
      <w:marTop w:val="0"/>
      <w:marBottom w:val="0"/>
      <w:divBdr>
        <w:top w:val="none" w:sz="0" w:space="0" w:color="auto"/>
        <w:left w:val="none" w:sz="0" w:space="0" w:color="auto"/>
        <w:bottom w:val="none" w:sz="0" w:space="0" w:color="auto"/>
        <w:right w:val="none" w:sz="0" w:space="0" w:color="auto"/>
      </w:divBdr>
    </w:div>
    <w:div w:id="445121156">
      <w:bodyDiv w:val="1"/>
      <w:marLeft w:val="0"/>
      <w:marRight w:val="0"/>
      <w:marTop w:val="0"/>
      <w:marBottom w:val="0"/>
      <w:divBdr>
        <w:top w:val="none" w:sz="0" w:space="0" w:color="auto"/>
        <w:left w:val="none" w:sz="0" w:space="0" w:color="auto"/>
        <w:bottom w:val="none" w:sz="0" w:space="0" w:color="auto"/>
        <w:right w:val="none" w:sz="0" w:space="0" w:color="auto"/>
      </w:divBdr>
    </w:div>
    <w:div w:id="445781017">
      <w:bodyDiv w:val="1"/>
      <w:marLeft w:val="0"/>
      <w:marRight w:val="0"/>
      <w:marTop w:val="0"/>
      <w:marBottom w:val="0"/>
      <w:divBdr>
        <w:top w:val="none" w:sz="0" w:space="0" w:color="auto"/>
        <w:left w:val="none" w:sz="0" w:space="0" w:color="auto"/>
        <w:bottom w:val="none" w:sz="0" w:space="0" w:color="auto"/>
        <w:right w:val="none" w:sz="0" w:space="0" w:color="auto"/>
      </w:divBdr>
    </w:div>
    <w:div w:id="478302055">
      <w:bodyDiv w:val="1"/>
      <w:marLeft w:val="0"/>
      <w:marRight w:val="0"/>
      <w:marTop w:val="0"/>
      <w:marBottom w:val="0"/>
      <w:divBdr>
        <w:top w:val="none" w:sz="0" w:space="0" w:color="auto"/>
        <w:left w:val="none" w:sz="0" w:space="0" w:color="auto"/>
        <w:bottom w:val="none" w:sz="0" w:space="0" w:color="auto"/>
        <w:right w:val="none" w:sz="0" w:space="0" w:color="auto"/>
      </w:divBdr>
    </w:div>
    <w:div w:id="492456874">
      <w:bodyDiv w:val="1"/>
      <w:marLeft w:val="0"/>
      <w:marRight w:val="0"/>
      <w:marTop w:val="0"/>
      <w:marBottom w:val="0"/>
      <w:divBdr>
        <w:top w:val="none" w:sz="0" w:space="0" w:color="auto"/>
        <w:left w:val="none" w:sz="0" w:space="0" w:color="auto"/>
        <w:bottom w:val="none" w:sz="0" w:space="0" w:color="auto"/>
        <w:right w:val="none" w:sz="0" w:space="0" w:color="auto"/>
      </w:divBdr>
    </w:div>
    <w:div w:id="542139261">
      <w:bodyDiv w:val="1"/>
      <w:marLeft w:val="0"/>
      <w:marRight w:val="0"/>
      <w:marTop w:val="0"/>
      <w:marBottom w:val="0"/>
      <w:divBdr>
        <w:top w:val="none" w:sz="0" w:space="0" w:color="auto"/>
        <w:left w:val="none" w:sz="0" w:space="0" w:color="auto"/>
        <w:bottom w:val="none" w:sz="0" w:space="0" w:color="auto"/>
        <w:right w:val="none" w:sz="0" w:space="0" w:color="auto"/>
      </w:divBdr>
    </w:div>
    <w:div w:id="576287707">
      <w:bodyDiv w:val="1"/>
      <w:marLeft w:val="0"/>
      <w:marRight w:val="0"/>
      <w:marTop w:val="0"/>
      <w:marBottom w:val="0"/>
      <w:divBdr>
        <w:top w:val="none" w:sz="0" w:space="0" w:color="auto"/>
        <w:left w:val="none" w:sz="0" w:space="0" w:color="auto"/>
        <w:bottom w:val="none" w:sz="0" w:space="0" w:color="auto"/>
        <w:right w:val="none" w:sz="0" w:space="0" w:color="auto"/>
      </w:divBdr>
    </w:div>
    <w:div w:id="667099341">
      <w:bodyDiv w:val="1"/>
      <w:marLeft w:val="0"/>
      <w:marRight w:val="0"/>
      <w:marTop w:val="0"/>
      <w:marBottom w:val="0"/>
      <w:divBdr>
        <w:top w:val="none" w:sz="0" w:space="0" w:color="auto"/>
        <w:left w:val="none" w:sz="0" w:space="0" w:color="auto"/>
        <w:bottom w:val="none" w:sz="0" w:space="0" w:color="auto"/>
        <w:right w:val="none" w:sz="0" w:space="0" w:color="auto"/>
      </w:divBdr>
    </w:div>
    <w:div w:id="676031942">
      <w:bodyDiv w:val="1"/>
      <w:marLeft w:val="0"/>
      <w:marRight w:val="0"/>
      <w:marTop w:val="0"/>
      <w:marBottom w:val="0"/>
      <w:divBdr>
        <w:top w:val="none" w:sz="0" w:space="0" w:color="auto"/>
        <w:left w:val="none" w:sz="0" w:space="0" w:color="auto"/>
        <w:bottom w:val="none" w:sz="0" w:space="0" w:color="auto"/>
        <w:right w:val="none" w:sz="0" w:space="0" w:color="auto"/>
      </w:divBdr>
    </w:div>
    <w:div w:id="731779437">
      <w:bodyDiv w:val="1"/>
      <w:marLeft w:val="0"/>
      <w:marRight w:val="0"/>
      <w:marTop w:val="0"/>
      <w:marBottom w:val="0"/>
      <w:divBdr>
        <w:top w:val="none" w:sz="0" w:space="0" w:color="auto"/>
        <w:left w:val="none" w:sz="0" w:space="0" w:color="auto"/>
        <w:bottom w:val="none" w:sz="0" w:space="0" w:color="auto"/>
        <w:right w:val="none" w:sz="0" w:space="0" w:color="auto"/>
      </w:divBdr>
    </w:div>
    <w:div w:id="743844860">
      <w:bodyDiv w:val="1"/>
      <w:marLeft w:val="0"/>
      <w:marRight w:val="0"/>
      <w:marTop w:val="0"/>
      <w:marBottom w:val="0"/>
      <w:divBdr>
        <w:top w:val="none" w:sz="0" w:space="0" w:color="auto"/>
        <w:left w:val="none" w:sz="0" w:space="0" w:color="auto"/>
        <w:bottom w:val="none" w:sz="0" w:space="0" w:color="auto"/>
        <w:right w:val="none" w:sz="0" w:space="0" w:color="auto"/>
      </w:divBdr>
    </w:div>
    <w:div w:id="782844926">
      <w:bodyDiv w:val="1"/>
      <w:marLeft w:val="0"/>
      <w:marRight w:val="0"/>
      <w:marTop w:val="0"/>
      <w:marBottom w:val="0"/>
      <w:divBdr>
        <w:top w:val="none" w:sz="0" w:space="0" w:color="auto"/>
        <w:left w:val="none" w:sz="0" w:space="0" w:color="auto"/>
        <w:bottom w:val="none" w:sz="0" w:space="0" w:color="auto"/>
        <w:right w:val="none" w:sz="0" w:space="0" w:color="auto"/>
      </w:divBdr>
    </w:div>
    <w:div w:id="811404928">
      <w:bodyDiv w:val="1"/>
      <w:marLeft w:val="0"/>
      <w:marRight w:val="0"/>
      <w:marTop w:val="0"/>
      <w:marBottom w:val="0"/>
      <w:divBdr>
        <w:top w:val="none" w:sz="0" w:space="0" w:color="auto"/>
        <w:left w:val="none" w:sz="0" w:space="0" w:color="auto"/>
        <w:bottom w:val="none" w:sz="0" w:space="0" w:color="auto"/>
        <w:right w:val="none" w:sz="0" w:space="0" w:color="auto"/>
      </w:divBdr>
    </w:div>
    <w:div w:id="841315011">
      <w:bodyDiv w:val="1"/>
      <w:marLeft w:val="0"/>
      <w:marRight w:val="0"/>
      <w:marTop w:val="0"/>
      <w:marBottom w:val="0"/>
      <w:divBdr>
        <w:top w:val="none" w:sz="0" w:space="0" w:color="auto"/>
        <w:left w:val="none" w:sz="0" w:space="0" w:color="auto"/>
        <w:bottom w:val="none" w:sz="0" w:space="0" w:color="auto"/>
        <w:right w:val="none" w:sz="0" w:space="0" w:color="auto"/>
      </w:divBdr>
    </w:div>
    <w:div w:id="911037786">
      <w:bodyDiv w:val="1"/>
      <w:marLeft w:val="0"/>
      <w:marRight w:val="0"/>
      <w:marTop w:val="0"/>
      <w:marBottom w:val="0"/>
      <w:divBdr>
        <w:top w:val="none" w:sz="0" w:space="0" w:color="auto"/>
        <w:left w:val="none" w:sz="0" w:space="0" w:color="auto"/>
        <w:bottom w:val="none" w:sz="0" w:space="0" w:color="auto"/>
        <w:right w:val="none" w:sz="0" w:space="0" w:color="auto"/>
      </w:divBdr>
    </w:div>
    <w:div w:id="942226611">
      <w:bodyDiv w:val="1"/>
      <w:marLeft w:val="0"/>
      <w:marRight w:val="0"/>
      <w:marTop w:val="0"/>
      <w:marBottom w:val="0"/>
      <w:divBdr>
        <w:top w:val="none" w:sz="0" w:space="0" w:color="auto"/>
        <w:left w:val="none" w:sz="0" w:space="0" w:color="auto"/>
        <w:bottom w:val="none" w:sz="0" w:space="0" w:color="auto"/>
        <w:right w:val="none" w:sz="0" w:space="0" w:color="auto"/>
      </w:divBdr>
    </w:div>
    <w:div w:id="946891122">
      <w:bodyDiv w:val="1"/>
      <w:marLeft w:val="0"/>
      <w:marRight w:val="0"/>
      <w:marTop w:val="0"/>
      <w:marBottom w:val="0"/>
      <w:divBdr>
        <w:top w:val="none" w:sz="0" w:space="0" w:color="auto"/>
        <w:left w:val="none" w:sz="0" w:space="0" w:color="auto"/>
        <w:bottom w:val="none" w:sz="0" w:space="0" w:color="auto"/>
        <w:right w:val="none" w:sz="0" w:space="0" w:color="auto"/>
      </w:divBdr>
    </w:div>
    <w:div w:id="974412240">
      <w:bodyDiv w:val="1"/>
      <w:marLeft w:val="0"/>
      <w:marRight w:val="0"/>
      <w:marTop w:val="0"/>
      <w:marBottom w:val="0"/>
      <w:divBdr>
        <w:top w:val="none" w:sz="0" w:space="0" w:color="auto"/>
        <w:left w:val="none" w:sz="0" w:space="0" w:color="auto"/>
        <w:bottom w:val="none" w:sz="0" w:space="0" w:color="auto"/>
        <w:right w:val="none" w:sz="0" w:space="0" w:color="auto"/>
      </w:divBdr>
    </w:div>
    <w:div w:id="1008556444">
      <w:bodyDiv w:val="1"/>
      <w:marLeft w:val="0"/>
      <w:marRight w:val="0"/>
      <w:marTop w:val="0"/>
      <w:marBottom w:val="0"/>
      <w:divBdr>
        <w:top w:val="none" w:sz="0" w:space="0" w:color="auto"/>
        <w:left w:val="none" w:sz="0" w:space="0" w:color="auto"/>
        <w:bottom w:val="none" w:sz="0" w:space="0" w:color="auto"/>
        <w:right w:val="none" w:sz="0" w:space="0" w:color="auto"/>
      </w:divBdr>
    </w:div>
    <w:div w:id="1037466709">
      <w:bodyDiv w:val="1"/>
      <w:marLeft w:val="0"/>
      <w:marRight w:val="0"/>
      <w:marTop w:val="0"/>
      <w:marBottom w:val="0"/>
      <w:divBdr>
        <w:top w:val="none" w:sz="0" w:space="0" w:color="auto"/>
        <w:left w:val="none" w:sz="0" w:space="0" w:color="auto"/>
        <w:bottom w:val="none" w:sz="0" w:space="0" w:color="auto"/>
        <w:right w:val="none" w:sz="0" w:space="0" w:color="auto"/>
      </w:divBdr>
    </w:div>
    <w:div w:id="1058473401">
      <w:bodyDiv w:val="1"/>
      <w:marLeft w:val="0"/>
      <w:marRight w:val="0"/>
      <w:marTop w:val="0"/>
      <w:marBottom w:val="0"/>
      <w:divBdr>
        <w:top w:val="none" w:sz="0" w:space="0" w:color="auto"/>
        <w:left w:val="none" w:sz="0" w:space="0" w:color="auto"/>
        <w:bottom w:val="none" w:sz="0" w:space="0" w:color="auto"/>
        <w:right w:val="none" w:sz="0" w:space="0" w:color="auto"/>
      </w:divBdr>
    </w:div>
    <w:div w:id="1091656363">
      <w:bodyDiv w:val="1"/>
      <w:marLeft w:val="0"/>
      <w:marRight w:val="0"/>
      <w:marTop w:val="0"/>
      <w:marBottom w:val="0"/>
      <w:divBdr>
        <w:top w:val="none" w:sz="0" w:space="0" w:color="auto"/>
        <w:left w:val="none" w:sz="0" w:space="0" w:color="auto"/>
        <w:bottom w:val="none" w:sz="0" w:space="0" w:color="auto"/>
        <w:right w:val="none" w:sz="0" w:space="0" w:color="auto"/>
      </w:divBdr>
    </w:div>
    <w:div w:id="1105660128">
      <w:bodyDiv w:val="1"/>
      <w:marLeft w:val="0"/>
      <w:marRight w:val="0"/>
      <w:marTop w:val="0"/>
      <w:marBottom w:val="0"/>
      <w:divBdr>
        <w:top w:val="none" w:sz="0" w:space="0" w:color="auto"/>
        <w:left w:val="none" w:sz="0" w:space="0" w:color="auto"/>
        <w:bottom w:val="none" w:sz="0" w:space="0" w:color="auto"/>
        <w:right w:val="none" w:sz="0" w:space="0" w:color="auto"/>
      </w:divBdr>
    </w:div>
    <w:div w:id="1129932156">
      <w:bodyDiv w:val="1"/>
      <w:marLeft w:val="0"/>
      <w:marRight w:val="0"/>
      <w:marTop w:val="0"/>
      <w:marBottom w:val="0"/>
      <w:divBdr>
        <w:top w:val="none" w:sz="0" w:space="0" w:color="auto"/>
        <w:left w:val="none" w:sz="0" w:space="0" w:color="auto"/>
        <w:bottom w:val="none" w:sz="0" w:space="0" w:color="auto"/>
        <w:right w:val="none" w:sz="0" w:space="0" w:color="auto"/>
      </w:divBdr>
    </w:div>
    <w:div w:id="1151100732">
      <w:bodyDiv w:val="1"/>
      <w:marLeft w:val="0"/>
      <w:marRight w:val="0"/>
      <w:marTop w:val="0"/>
      <w:marBottom w:val="0"/>
      <w:divBdr>
        <w:top w:val="none" w:sz="0" w:space="0" w:color="auto"/>
        <w:left w:val="none" w:sz="0" w:space="0" w:color="auto"/>
        <w:bottom w:val="none" w:sz="0" w:space="0" w:color="auto"/>
        <w:right w:val="none" w:sz="0" w:space="0" w:color="auto"/>
      </w:divBdr>
    </w:div>
    <w:div w:id="1223904910">
      <w:bodyDiv w:val="1"/>
      <w:marLeft w:val="0"/>
      <w:marRight w:val="0"/>
      <w:marTop w:val="0"/>
      <w:marBottom w:val="0"/>
      <w:divBdr>
        <w:top w:val="none" w:sz="0" w:space="0" w:color="auto"/>
        <w:left w:val="none" w:sz="0" w:space="0" w:color="auto"/>
        <w:bottom w:val="none" w:sz="0" w:space="0" w:color="auto"/>
        <w:right w:val="none" w:sz="0" w:space="0" w:color="auto"/>
      </w:divBdr>
      <w:divsChild>
        <w:div w:id="1539971115">
          <w:marLeft w:val="0"/>
          <w:marRight w:val="0"/>
          <w:marTop w:val="0"/>
          <w:marBottom w:val="0"/>
          <w:divBdr>
            <w:top w:val="none" w:sz="0" w:space="0" w:color="auto"/>
            <w:left w:val="none" w:sz="0" w:space="0" w:color="auto"/>
            <w:bottom w:val="none" w:sz="0" w:space="0" w:color="auto"/>
            <w:right w:val="none" w:sz="0" w:space="0" w:color="auto"/>
          </w:divBdr>
          <w:divsChild>
            <w:div w:id="186058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60384">
      <w:bodyDiv w:val="1"/>
      <w:marLeft w:val="0"/>
      <w:marRight w:val="0"/>
      <w:marTop w:val="0"/>
      <w:marBottom w:val="0"/>
      <w:divBdr>
        <w:top w:val="none" w:sz="0" w:space="0" w:color="auto"/>
        <w:left w:val="none" w:sz="0" w:space="0" w:color="auto"/>
        <w:bottom w:val="none" w:sz="0" w:space="0" w:color="auto"/>
        <w:right w:val="none" w:sz="0" w:space="0" w:color="auto"/>
      </w:divBdr>
    </w:div>
    <w:div w:id="1229876740">
      <w:bodyDiv w:val="1"/>
      <w:marLeft w:val="0"/>
      <w:marRight w:val="0"/>
      <w:marTop w:val="0"/>
      <w:marBottom w:val="0"/>
      <w:divBdr>
        <w:top w:val="none" w:sz="0" w:space="0" w:color="auto"/>
        <w:left w:val="none" w:sz="0" w:space="0" w:color="auto"/>
        <w:bottom w:val="none" w:sz="0" w:space="0" w:color="auto"/>
        <w:right w:val="none" w:sz="0" w:space="0" w:color="auto"/>
      </w:divBdr>
    </w:div>
    <w:div w:id="1248998379">
      <w:bodyDiv w:val="1"/>
      <w:marLeft w:val="0"/>
      <w:marRight w:val="0"/>
      <w:marTop w:val="0"/>
      <w:marBottom w:val="0"/>
      <w:divBdr>
        <w:top w:val="none" w:sz="0" w:space="0" w:color="auto"/>
        <w:left w:val="none" w:sz="0" w:space="0" w:color="auto"/>
        <w:bottom w:val="none" w:sz="0" w:space="0" w:color="auto"/>
        <w:right w:val="none" w:sz="0" w:space="0" w:color="auto"/>
      </w:divBdr>
    </w:div>
    <w:div w:id="1274555412">
      <w:bodyDiv w:val="1"/>
      <w:marLeft w:val="0"/>
      <w:marRight w:val="0"/>
      <w:marTop w:val="0"/>
      <w:marBottom w:val="0"/>
      <w:divBdr>
        <w:top w:val="none" w:sz="0" w:space="0" w:color="auto"/>
        <w:left w:val="none" w:sz="0" w:space="0" w:color="auto"/>
        <w:bottom w:val="none" w:sz="0" w:space="0" w:color="auto"/>
        <w:right w:val="none" w:sz="0" w:space="0" w:color="auto"/>
      </w:divBdr>
    </w:div>
    <w:div w:id="1287271060">
      <w:bodyDiv w:val="1"/>
      <w:marLeft w:val="0"/>
      <w:marRight w:val="0"/>
      <w:marTop w:val="0"/>
      <w:marBottom w:val="0"/>
      <w:divBdr>
        <w:top w:val="none" w:sz="0" w:space="0" w:color="auto"/>
        <w:left w:val="none" w:sz="0" w:space="0" w:color="auto"/>
        <w:bottom w:val="none" w:sz="0" w:space="0" w:color="auto"/>
        <w:right w:val="none" w:sz="0" w:space="0" w:color="auto"/>
      </w:divBdr>
    </w:div>
    <w:div w:id="1287658548">
      <w:bodyDiv w:val="1"/>
      <w:marLeft w:val="0"/>
      <w:marRight w:val="0"/>
      <w:marTop w:val="0"/>
      <w:marBottom w:val="0"/>
      <w:divBdr>
        <w:top w:val="none" w:sz="0" w:space="0" w:color="auto"/>
        <w:left w:val="none" w:sz="0" w:space="0" w:color="auto"/>
        <w:bottom w:val="none" w:sz="0" w:space="0" w:color="auto"/>
        <w:right w:val="none" w:sz="0" w:space="0" w:color="auto"/>
      </w:divBdr>
    </w:div>
    <w:div w:id="1347320475">
      <w:bodyDiv w:val="1"/>
      <w:marLeft w:val="0"/>
      <w:marRight w:val="0"/>
      <w:marTop w:val="0"/>
      <w:marBottom w:val="0"/>
      <w:divBdr>
        <w:top w:val="none" w:sz="0" w:space="0" w:color="auto"/>
        <w:left w:val="none" w:sz="0" w:space="0" w:color="auto"/>
        <w:bottom w:val="none" w:sz="0" w:space="0" w:color="auto"/>
        <w:right w:val="none" w:sz="0" w:space="0" w:color="auto"/>
      </w:divBdr>
    </w:div>
    <w:div w:id="1358775515">
      <w:bodyDiv w:val="1"/>
      <w:marLeft w:val="0"/>
      <w:marRight w:val="0"/>
      <w:marTop w:val="0"/>
      <w:marBottom w:val="0"/>
      <w:divBdr>
        <w:top w:val="none" w:sz="0" w:space="0" w:color="auto"/>
        <w:left w:val="none" w:sz="0" w:space="0" w:color="auto"/>
        <w:bottom w:val="none" w:sz="0" w:space="0" w:color="auto"/>
        <w:right w:val="none" w:sz="0" w:space="0" w:color="auto"/>
      </w:divBdr>
    </w:div>
    <w:div w:id="1414815938">
      <w:bodyDiv w:val="1"/>
      <w:marLeft w:val="0"/>
      <w:marRight w:val="0"/>
      <w:marTop w:val="0"/>
      <w:marBottom w:val="0"/>
      <w:divBdr>
        <w:top w:val="none" w:sz="0" w:space="0" w:color="auto"/>
        <w:left w:val="none" w:sz="0" w:space="0" w:color="auto"/>
        <w:bottom w:val="none" w:sz="0" w:space="0" w:color="auto"/>
        <w:right w:val="none" w:sz="0" w:space="0" w:color="auto"/>
      </w:divBdr>
    </w:div>
    <w:div w:id="1417559532">
      <w:bodyDiv w:val="1"/>
      <w:marLeft w:val="0"/>
      <w:marRight w:val="0"/>
      <w:marTop w:val="0"/>
      <w:marBottom w:val="0"/>
      <w:divBdr>
        <w:top w:val="none" w:sz="0" w:space="0" w:color="auto"/>
        <w:left w:val="none" w:sz="0" w:space="0" w:color="auto"/>
        <w:bottom w:val="none" w:sz="0" w:space="0" w:color="auto"/>
        <w:right w:val="none" w:sz="0" w:space="0" w:color="auto"/>
      </w:divBdr>
    </w:div>
    <w:div w:id="1464302928">
      <w:bodyDiv w:val="1"/>
      <w:marLeft w:val="0"/>
      <w:marRight w:val="0"/>
      <w:marTop w:val="0"/>
      <w:marBottom w:val="0"/>
      <w:divBdr>
        <w:top w:val="none" w:sz="0" w:space="0" w:color="auto"/>
        <w:left w:val="none" w:sz="0" w:space="0" w:color="auto"/>
        <w:bottom w:val="none" w:sz="0" w:space="0" w:color="auto"/>
        <w:right w:val="none" w:sz="0" w:space="0" w:color="auto"/>
      </w:divBdr>
      <w:divsChild>
        <w:div w:id="1910924781">
          <w:marLeft w:val="0"/>
          <w:marRight w:val="0"/>
          <w:marTop w:val="0"/>
          <w:marBottom w:val="0"/>
          <w:divBdr>
            <w:top w:val="none" w:sz="0" w:space="0" w:color="auto"/>
            <w:left w:val="none" w:sz="0" w:space="0" w:color="auto"/>
            <w:bottom w:val="none" w:sz="0" w:space="0" w:color="auto"/>
            <w:right w:val="none" w:sz="0" w:space="0" w:color="auto"/>
          </w:divBdr>
          <w:divsChild>
            <w:div w:id="7914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1822">
      <w:bodyDiv w:val="1"/>
      <w:marLeft w:val="0"/>
      <w:marRight w:val="0"/>
      <w:marTop w:val="0"/>
      <w:marBottom w:val="0"/>
      <w:divBdr>
        <w:top w:val="none" w:sz="0" w:space="0" w:color="auto"/>
        <w:left w:val="none" w:sz="0" w:space="0" w:color="auto"/>
        <w:bottom w:val="none" w:sz="0" w:space="0" w:color="auto"/>
        <w:right w:val="none" w:sz="0" w:space="0" w:color="auto"/>
      </w:divBdr>
    </w:div>
    <w:div w:id="1577935860">
      <w:bodyDiv w:val="1"/>
      <w:marLeft w:val="0"/>
      <w:marRight w:val="0"/>
      <w:marTop w:val="0"/>
      <w:marBottom w:val="0"/>
      <w:divBdr>
        <w:top w:val="none" w:sz="0" w:space="0" w:color="auto"/>
        <w:left w:val="none" w:sz="0" w:space="0" w:color="auto"/>
        <w:bottom w:val="none" w:sz="0" w:space="0" w:color="auto"/>
        <w:right w:val="none" w:sz="0" w:space="0" w:color="auto"/>
      </w:divBdr>
    </w:div>
    <w:div w:id="1701398546">
      <w:bodyDiv w:val="1"/>
      <w:marLeft w:val="0"/>
      <w:marRight w:val="0"/>
      <w:marTop w:val="0"/>
      <w:marBottom w:val="0"/>
      <w:divBdr>
        <w:top w:val="none" w:sz="0" w:space="0" w:color="auto"/>
        <w:left w:val="none" w:sz="0" w:space="0" w:color="auto"/>
        <w:bottom w:val="none" w:sz="0" w:space="0" w:color="auto"/>
        <w:right w:val="none" w:sz="0" w:space="0" w:color="auto"/>
      </w:divBdr>
    </w:div>
    <w:div w:id="1718778172">
      <w:bodyDiv w:val="1"/>
      <w:marLeft w:val="0"/>
      <w:marRight w:val="0"/>
      <w:marTop w:val="0"/>
      <w:marBottom w:val="0"/>
      <w:divBdr>
        <w:top w:val="none" w:sz="0" w:space="0" w:color="auto"/>
        <w:left w:val="none" w:sz="0" w:space="0" w:color="auto"/>
        <w:bottom w:val="none" w:sz="0" w:space="0" w:color="auto"/>
        <w:right w:val="none" w:sz="0" w:space="0" w:color="auto"/>
      </w:divBdr>
    </w:div>
    <w:div w:id="1749107323">
      <w:bodyDiv w:val="1"/>
      <w:marLeft w:val="0"/>
      <w:marRight w:val="0"/>
      <w:marTop w:val="0"/>
      <w:marBottom w:val="0"/>
      <w:divBdr>
        <w:top w:val="none" w:sz="0" w:space="0" w:color="auto"/>
        <w:left w:val="none" w:sz="0" w:space="0" w:color="auto"/>
        <w:bottom w:val="none" w:sz="0" w:space="0" w:color="auto"/>
        <w:right w:val="none" w:sz="0" w:space="0" w:color="auto"/>
      </w:divBdr>
    </w:div>
    <w:div w:id="1766879368">
      <w:bodyDiv w:val="1"/>
      <w:marLeft w:val="0"/>
      <w:marRight w:val="0"/>
      <w:marTop w:val="0"/>
      <w:marBottom w:val="0"/>
      <w:divBdr>
        <w:top w:val="none" w:sz="0" w:space="0" w:color="auto"/>
        <w:left w:val="none" w:sz="0" w:space="0" w:color="auto"/>
        <w:bottom w:val="none" w:sz="0" w:space="0" w:color="auto"/>
        <w:right w:val="none" w:sz="0" w:space="0" w:color="auto"/>
      </w:divBdr>
    </w:div>
    <w:div w:id="1791783332">
      <w:bodyDiv w:val="1"/>
      <w:marLeft w:val="0"/>
      <w:marRight w:val="0"/>
      <w:marTop w:val="0"/>
      <w:marBottom w:val="0"/>
      <w:divBdr>
        <w:top w:val="none" w:sz="0" w:space="0" w:color="auto"/>
        <w:left w:val="none" w:sz="0" w:space="0" w:color="auto"/>
        <w:bottom w:val="none" w:sz="0" w:space="0" w:color="auto"/>
        <w:right w:val="none" w:sz="0" w:space="0" w:color="auto"/>
      </w:divBdr>
    </w:div>
    <w:div w:id="1874465963">
      <w:bodyDiv w:val="1"/>
      <w:marLeft w:val="0"/>
      <w:marRight w:val="0"/>
      <w:marTop w:val="0"/>
      <w:marBottom w:val="0"/>
      <w:divBdr>
        <w:top w:val="none" w:sz="0" w:space="0" w:color="auto"/>
        <w:left w:val="none" w:sz="0" w:space="0" w:color="auto"/>
        <w:bottom w:val="none" w:sz="0" w:space="0" w:color="auto"/>
        <w:right w:val="none" w:sz="0" w:space="0" w:color="auto"/>
      </w:divBdr>
    </w:div>
    <w:div w:id="1996298508">
      <w:bodyDiv w:val="1"/>
      <w:marLeft w:val="0"/>
      <w:marRight w:val="0"/>
      <w:marTop w:val="0"/>
      <w:marBottom w:val="0"/>
      <w:divBdr>
        <w:top w:val="none" w:sz="0" w:space="0" w:color="auto"/>
        <w:left w:val="none" w:sz="0" w:space="0" w:color="auto"/>
        <w:bottom w:val="none" w:sz="0" w:space="0" w:color="auto"/>
        <w:right w:val="none" w:sz="0" w:space="0" w:color="auto"/>
      </w:divBdr>
    </w:div>
    <w:div w:id="2031105628">
      <w:bodyDiv w:val="1"/>
      <w:marLeft w:val="0"/>
      <w:marRight w:val="0"/>
      <w:marTop w:val="0"/>
      <w:marBottom w:val="0"/>
      <w:divBdr>
        <w:top w:val="none" w:sz="0" w:space="0" w:color="auto"/>
        <w:left w:val="none" w:sz="0" w:space="0" w:color="auto"/>
        <w:bottom w:val="none" w:sz="0" w:space="0" w:color="auto"/>
        <w:right w:val="none" w:sz="0" w:space="0" w:color="auto"/>
      </w:divBdr>
    </w:div>
    <w:div w:id="2055108774">
      <w:bodyDiv w:val="1"/>
      <w:marLeft w:val="0"/>
      <w:marRight w:val="0"/>
      <w:marTop w:val="0"/>
      <w:marBottom w:val="0"/>
      <w:divBdr>
        <w:top w:val="none" w:sz="0" w:space="0" w:color="auto"/>
        <w:left w:val="none" w:sz="0" w:space="0" w:color="auto"/>
        <w:bottom w:val="none" w:sz="0" w:space="0" w:color="auto"/>
        <w:right w:val="none" w:sz="0" w:space="0" w:color="auto"/>
      </w:divBdr>
    </w:div>
    <w:div w:id="2081247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nexplores.org/article/school-bullying-teen-mental-healt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nc-nd/4.0/deed.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mbers\Desktop\SNL%20PROD\GRAPH%20OF%20THE%20WEEK\GotW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380C1A94CCE1478ACE582AF5808B16" ma:contentTypeVersion="13" ma:contentTypeDescription="Create a new document." ma:contentTypeScope="" ma:versionID="6db21c2c1e5e43b6151baf80b2f03d52">
  <xsd:schema xmlns:xsd="http://www.w3.org/2001/XMLSchema" xmlns:xs="http://www.w3.org/2001/XMLSchema" xmlns:p="http://schemas.microsoft.com/office/2006/metadata/properties" xmlns:ns2="06b32a6d-9fda-427c-800c-8a4d0d285c8a" xmlns:ns3="2a50e2ec-87f9-4d0e-9257-dd01d8b4d7b2" targetNamespace="http://schemas.microsoft.com/office/2006/metadata/properties" ma:root="true" ma:fieldsID="b1685b9f7c62d13b86f0321d472e8d43" ns2:_="" ns3:_="">
    <xsd:import namespace="06b32a6d-9fda-427c-800c-8a4d0d285c8a"/>
    <xsd:import namespace="2a50e2ec-87f9-4d0e-9257-dd01d8b4d7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2a6d-9fda-427c-800c-8a4d0d285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62c91-604e-41e1-bb8f-de059b7202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0e2ec-87f9-4d0e-9257-dd01d8b4d7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6e6b37-d34c-436c-8b7d-15c5bc30203c}" ma:internalName="TaxCatchAll" ma:showField="CatchAllData" ma:web="2a50e2ec-87f9-4d0e-9257-dd01d8b4d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a50e2ec-87f9-4d0e-9257-dd01d8b4d7b2" xsi:nil="true"/>
    <lcf76f155ced4ddcb4097134ff3c332f xmlns="06b32a6d-9fda-427c-800c-8a4d0d285c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6A482D-7574-4E3B-B58F-B31302F5B9F2}">
  <ds:schemaRefs>
    <ds:schemaRef ds:uri="http://schemas.openxmlformats.org/officeDocument/2006/bibliography"/>
  </ds:schemaRefs>
</ds:datastoreItem>
</file>

<file path=customXml/itemProps3.xml><?xml version="1.0" encoding="utf-8"?>
<ds:datastoreItem xmlns:ds="http://schemas.openxmlformats.org/officeDocument/2006/customXml" ds:itemID="{A66E45B9-922A-4BDD-899E-9C6AEAA4F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2a6d-9fda-427c-800c-8a4d0d285c8a"/>
    <ds:schemaRef ds:uri="2a50e2ec-87f9-4d0e-9257-dd01d8b4d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19FC0-BBC2-49BF-9D0C-EE3FAACE8205}">
  <ds:schemaRefs>
    <ds:schemaRef ds:uri="http://schemas.microsoft.com/sharepoint/v3/contenttype/forms"/>
  </ds:schemaRefs>
</ds:datastoreItem>
</file>

<file path=customXml/itemProps5.xml><?xml version="1.0" encoding="utf-8"?>
<ds:datastoreItem xmlns:ds="http://schemas.openxmlformats.org/officeDocument/2006/customXml" ds:itemID="{66460857-55C1-4A55-B0FB-8B165C3B13BD}">
  <ds:schemaRefs>
    <ds:schemaRef ds:uri="http://schemas.microsoft.com/office/2006/metadata/properties"/>
    <ds:schemaRef ds:uri="http://schemas.microsoft.com/office/infopath/2007/PartnerControls"/>
    <ds:schemaRef ds:uri="2a50e2ec-87f9-4d0e-9257-dd01d8b4d7b2"/>
    <ds:schemaRef ds:uri="06b32a6d-9fda-427c-800c-8a4d0d285c8a"/>
  </ds:schemaRefs>
</ds:datastoreItem>
</file>

<file path=docProps/app.xml><?xml version="1.0" encoding="utf-8"?>
<Properties xmlns="http://schemas.openxmlformats.org/officeDocument/2006/extended-properties" xmlns:vt="http://schemas.openxmlformats.org/officeDocument/2006/docPropsVTypes">
  <Template>GotW_TEMPLATE.dotx</Template>
  <TotalTime>15</TotalTime>
  <Pages>2</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Guide Title</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Title</dc:title>
  <dc:subject>September 23, 2023</dc:subject>
  <dc:creator>Liam Chambers</dc:creator>
  <cp:keywords/>
  <dc:description/>
  <cp:lastModifiedBy>Liam Chambers</cp:lastModifiedBy>
  <cp:revision>1</cp:revision>
  <cp:lastPrinted>2023-12-12T22:14:00Z</cp:lastPrinted>
  <dcterms:created xsi:type="dcterms:W3CDTF">2026-07-29T18:42:00Z</dcterms:created>
  <dcterms:modified xsi:type="dcterms:W3CDTF">2026-07-29T18:57:00Z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0x01010014380C1A94CCE1478ACE582AF5808B16</vt:lpwstr>
  </property>
  <property fmtid="{D5CDD505-2E9C-101B-9397-08002B2CF9AE}" pid="3" name="MediaServiceImageTags">
    <vt:lpwstr/>
  </property>
  <property fmtid="{D5CDD505-2E9C-101B-9397-08002B2CF9AE}" pid="4" name="MSIP_Label_50670f49-5ef0-408f-b7dd-ef9e5d289ac7_Enabled">
    <vt:lpwstr>true</vt:lpwstr>
  </property>
  <property fmtid="{D5CDD505-2E9C-101B-9397-08002B2CF9AE}" pid="5" name="MSIP_Label_50670f49-5ef0-408f-b7dd-ef9e5d289ac7_SetDate">
    <vt:lpwstr>2025-12-02T19:27:49Z</vt:lpwstr>
  </property>
  <property fmtid="{D5CDD505-2E9C-101B-9397-08002B2CF9AE}" pid="6" name="MSIP_Label_50670f49-5ef0-408f-b7dd-ef9e5d289ac7_Method">
    <vt:lpwstr>Standard</vt:lpwstr>
  </property>
  <property fmtid="{D5CDD505-2E9C-101B-9397-08002B2CF9AE}" pid="7" name="MSIP_Label_50670f49-5ef0-408f-b7dd-ef9e5d289ac7_Name">
    <vt:lpwstr>defa4170-0d19-0005-0004-bc88714345d2</vt:lpwstr>
  </property>
  <property fmtid="{D5CDD505-2E9C-101B-9397-08002B2CF9AE}" pid="8" name="MSIP_Label_50670f49-5ef0-408f-b7dd-ef9e5d289ac7_SiteId">
    <vt:lpwstr>2096e542-b779-4be8-9311-92a0a809dd7c</vt:lpwstr>
  </property>
  <property fmtid="{D5CDD505-2E9C-101B-9397-08002B2CF9AE}" pid="9" name="MSIP_Label_50670f49-5ef0-408f-b7dd-ef9e5d289ac7_ActionId">
    <vt:lpwstr>e729b1a1-5817-4c08-85d3-9b88bca37c96</vt:lpwstr>
  </property>
  <property fmtid="{D5CDD505-2E9C-101B-9397-08002B2CF9AE}" pid="10" name="MSIP_Label_50670f49-5ef0-408f-b7dd-ef9e5d289ac7_ContentBits">
    <vt:lpwstr>0</vt:lpwstr>
  </property>
  <property fmtid="{D5CDD505-2E9C-101B-9397-08002B2CF9AE}" pid="11" name="MSIP_Label_50670f49-5ef0-408f-b7dd-ef9e5d289ac7_Tag">
    <vt:lpwstr>10, 3, 0, 1</vt:lpwstr>
  </property>
</Properties>
</file>